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34" w:rsidRDefault="00BF5834" w:rsidP="004679F8">
      <w:pPr>
        <w:jc w:val="center"/>
        <w:rPr>
          <w:b/>
          <w:i/>
          <w:sz w:val="32"/>
          <w:szCs w:val="32"/>
          <w:u w:val="single"/>
        </w:rPr>
      </w:pPr>
    </w:p>
    <w:p w:rsidR="00BF5834" w:rsidRDefault="00BF5834" w:rsidP="004679F8">
      <w:pPr>
        <w:jc w:val="center"/>
        <w:rPr>
          <w:b/>
          <w:i/>
          <w:sz w:val="32"/>
          <w:szCs w:val="32"/>
          <w:u w:val="single"/>
        </w:rPr>
      </w:pPr>
    </w:p>
    <w:p w:rsidR="00BF5834" w:rsidRDefault="00BF5834" w:rsidP="004679F8">
      <w:pPr>
        <w:jc w:val="center"/>
        <w:rPr>
          <w:b/>
          <w:i/>
          <w:sz w:val="32"/>
          <w:szCs w:val="32"/>
          <w:u w:val="single"/>
        </w:rPr>
      </w:pPr>
      <w:r w:rsidRPr="00DF7E30">
        <w:rPr>
          <w:noProof/>
        </w:rPr>
        <w:drawing>
          <wp:inline distT="0" distB="0" distL="0" distR="0" wp14:anchorId="734C6F8A" wp14:editId="565FFA24">
            <wp:extent cx="8617787" cy="55295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18991" cy="553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834" w:rsidRDefault="00BF5834" w:rsidP="004679F8">
      <w:pPr>
        <w:jc w:val="center"/>
        <w:rPr>
          <w:b/>
          <w:i/>
          <w:sz w:val="32"/>
          <w:szCs w:val="32"/>
          <w:u w:val="single"/>
        </w:rPr>
      </w:pPr>
    </w:p>
    <w:p w:rsidR="00BF5834" w:rsidRDefault="00BF5834" w:rsidP="004679F8">
      <w:pPr>
        <w:jc w:val="center"/>
        <w:rPr>
          <w:b/>
          <w:i/>
          <w:sz w:val="32"/>
          <w:szCs w:val="32"/>
          <w:u w:val="single"/>
        </w:rPr>
      </w:pPr>
    </w:p>
    <w:p w:rsidR="00BF5834" w:rsidRDefault="00BF5834" w:rsidP="004679F8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</w:p>
    <w:p w:rsidR="009674BE" w:rsidRDefault="009674BE" w:rsidP="004679F8">
      <w:pPr>
        <w:jc w:val="center"/>
        <w:rPr>
          <w:b/>
          <w:i/>
          <w:sz w:val="32"/>
          <w:szCs w:val="32"/>
          <w:u w:val="single"/>
        </w:rPr>
      </w:pPr>
      <w:r w:rsidRPr="009674BE">
        <w:rPr>
          <w:b/>
          <w:i/>
          <w:sz w:val="32"/>
          <w:szCs w:val="32"/>
          <w:u w:val="single"/>
        </w:rPr>
        <w:t xml:space="preserve">2020 год </w:t>
      </w:r>
    </w:p>
    <w:p w:rsidR="007625D7" w:rsidRPr="009674BE" w:rsidRDefault="007625D7" w:rsidP="004679F8">
      <w:pPr>
        <w:jc w:val="center"/>
        <w:rPr>
          <w:b/>
          <w:i/>
          <w:sz w:val="32"/>
          <w:szCs w:val="32"/>
          <w:u w:val="single"/>
        </w:rPr>
      </w:pPr>
    </w:p>
    <w:p w:rsidR="009674BE" w:rsidRPr="009674BE" w:rsidRDefault="009674BE" w:rsidP="004679F8">
      <w:pPr>
        <w:jc w:val="center"/>
        <w:rPr>
          <w:b/>
          <w:i/>
          <w:sz w:val="32"/>
          <w:szCs w:val="32"/>
        </w:rPr>
      </w:pPr>
      <w:r w:rsidRPr="009674BE">
        <w:rPr>
          <w:b/>
          <w:i/>
          <w:sz w:val="32"/>
          <w:szCs w:val="32"/>
        </w:rPr>
        <w:t xml:space="preserve">Городская педагогическая научно-практическая конференция </w:t>
      </w:r>
    </w:p>
    <w:p w:rsidR="009674BE" w:rsidRDefault="009674BE" w:rsidP="009674BE">
      <w:pPr>
        <w:jc w:val="center"/>
        <w:outlineLvl w:val="0"/>
        <w:rPr>
          <w:b/>
          <w:i/>
          <w:sz w:val="32"/>
          <w:szCs w:val="32"/>
        </w:rPr>
      </w:pPr>
    </w:p>
    <w:p w:rsidR="009674BE" w:rsidRPr="009674BE" w:rsidRDefault="009674BE" w:rsidP="009674BE">
      <w:pPr>
        <w:jc w:val="center"/>
        <w:outlineLvl w:val="0"/>
        <w:rPr>
          <w:rFonts w:eastAsia="Arial Unicode MS"/>
          <w:b/>
          <w:bCs/>
          <w:color w:val="000000"/>
          <w:kern w:val="36"/>
          <w:sz w:val="32"/>
          <w:szCs w:val="32"/>
        </w:rPr>
      </w:pPr>
      <w:r w:rsidRPr="009674BE">
        <w:rPr>
          <w:b/>
          <w:i/>
          <w:sz w:val="32"/>
          <w:szCs w:val="32"/>
        </w:rPr>
        <w:t xml:space="preserve">Тема: </w:t>
      </w:r>
      <w:r w:rsidRPr="009674BE">
        <w:rPr>
          <w:b/>
          <w:sz w:val="32"/>
          <w:szCs w:val="32"/>
        </w:rPr>
        <w:t xml:space="preserve">Профессионально-личностное развитие педагога: </w:t>
      </w:r>
      <w:r w:rsidRPr="009674BE">
        <w:rPr>
          <w:b/>
          <w:color w:val="FF0000"/>
          <w:sz w:val="32"/>
          <w:szCs w:val="32"/>
        </w:rPr>
        <w:t>от выбора стратегий и механизмов до инструментов оценки результатов профессиональной деятельности</w:t>
      </w:r>
    </w:p>
    <w:p w:rsidR="009674BE" w:rsidRPr="009674BE" w:rsidRDefault="009674BE" w:rsidP="009674BE">
      <w:pPr>
        <w:jc w:val="center"/>
        <w:outlineLvl w:val="0"/>
        <w:rPr>
          <w:b/>
          <w:sz w:val="32"/>
          <w:szCs w:val="32"/>
        </w:rPr>
      </w:pPr>
    </w:p>
    <w:p w:rsidR="009674BE" w:rsidRPr="009674BE" w:rsidRDefault="009674BE" w:rsidP="009674BE">
      <w:pPr>
        <w:jc w:val="center"/>
        <w:rPr>
          <w:b/>
          <w:i/>
          <w:sz w:val="32"/>
          <w:szCs w:val="32"/>
          <w:u w:val="single"/>
        </w:rPr>
      </w:pPr>
      <w:r w:rsidRPr="009674BE">
        <w:rPr>
          <w:b/>
          <w:i/>
          <w:sz w:val="32"/>
          <w:szCs w:val="32"/>
          <w:u w:val="single"/>
        </w:rPr>
        <w:t xml:space="preserve">2021 год </w:t>
      </w:r>
    </w:p>
    <w:p w:rsidR="009674BE" w:rsidRPr="009674BE" w:rsidRDefault="009674BE" w:rsidP="009674BE">
      <w:pPr>
        <w:rPr>
          <w:b/>
          <w:i/>
          <w:sz w:val="32"/>
          <w:szCs w:val="32"/>
        </w:rPr>
      </w:pPr>
    </w:p>
    <w:p w:rsidR="004679F8" w:rsidRPr="009674BE" w:rsidRDefault="004679F8" w:rsidP="004679F8">
      <w:pPr>
        <w:jc w:val="center"/>
        <w:rPr>
          <w:b/>
          <w:i/>
          <w:sz w:val="32"/>
          <w:szCs w:val="32"/>
        </w:rPr>
      </w:pPr>
      <w:r w:rsidRPr="009674BE">
        <w:rPr>
          <w:b/>
          <w:i/>
          <w:sz w:val="32"/>
          <w:szCs w:val="32"/>
          <w:lang w:val="en-US"/>
        </w:rPr>
        <w:t>II</w:t>
      </w:r>
      <w:r w:rsidRPr="009674BE">
        <w:rPr>
          <w:b/>
          <w:i/>
          <w:sz w:val="32"/>
          <w:szCs w:val="32"/>
        </w:rPr>
        <w:t xml:space="preserve"> городская научно-практическая конференция работников образования</w:t>
      </w:r>
    </w:p>
    <w:p w:rsidR="004679F8" w:rsidRPr="009674BE" w:rsidRDefault="004679F8" w:rsidP="004679F8">
      <w:pPr>
        <w:jc w:val="center"/>
        <w:rPr>
          <w:b/>
          <w:sz w:val="32"/>
          <w:szCs w:val="32"/>
        </w:rPr>
      </w:pPr>
    </w:p>
    <w:p w:rsidR="004679F8" w:rsidRPr="009674BE" w:rsidRDefault="004679F8" w:rsidP="004679F8">
      <w:pPr>
        <w:jc w:val="center"/>
        <w:rPr>
          <w:sz w:val="32"/>
          <w:szCs w:val="32"/>
        </w:rPr>
      </w:pPr>
      <w:r w:rsidRPr="007625D7">
        <w:rPr>
          <w:b/>
          <w:i/>
          <w:sz w:val="32"/>
          <w:szCs w:val="32"/>
        </w:rPr>
        <w:t>Тема:</w:t>
      </w:r>
      <w:r w:rsidRPr="009674BE">
        <w:rPr>
          <w:b/>
          <w:sz w:val="32"/>
          <w:szCs w:val="32"/>
        </w:rPr>
        <w:t xml:space="preserve"> Профессионально-личностное развитие педагога: </w:t>
      </w:r>
      <w:r w:rsidRPr="009674BE">
        <w:rPr>
          <w:b/>
          <w:color w:val="FF0000"/>
          <w:sz w:val="32"/>
          <w:szCs w:val="32"/>
        </w:rPr>
        <w:t>от самореализации его творческой индивидуальности к развитию индивидуальных способностей обучающихся</w:t>
      </w:r>
    </w:p>
    <w:p w:rsidR="004679F8" w:rsidRDefault="004679F8" w:rsidP="0073001E">
      <w:pPr>
        <w:tabs>
          <w:tab w:val="left" w:pos="9356"/>
        </w:tabs>
        <w:jc w:val="center"/>
        <w:rPr>
          <w:b/>
          <w:iCs/>
          <w:sz w:val="32"/>
          <w:szCs w:val="32"/>
        </w:rPr>
      </w:pPr>
    </w:p>
    <w:p w:rsidR="004679F8" w:rsidRDefault="004679F8" w:rsidP="0073001E">
      <w:pPr>
        <w:tabs>
          <w:tab w:val="left" w:pos="9356"/>
        </w:tabs>
        <w:jc w:val="center"/>
        <w:rPr>
          <w:b/>
          <w:iCs/>
          <w:sz w:val="32"/>
          <w:szCs w:val="32"/>
        </w:rPr>
      </w:pPr>
    </w:p>
    <w:p w:rsidR="009674BE" w:rsidRPr="009674BE" w:rsidRDefault="00E6106C" w:rsidP="009674BE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2022</w:t>
      </w:r>
      <w:r w:rsidR="009674BE" w:rsidRPr="009674BE">
        <w:rPr>
          <w:b/>
          <w:i/>
          <w:sz w:val="32"/>
          <w:szCs w:val="32"/>
          <w:u w:val="single"/>
        </w:rPr>
        <w:t xml:space="preserve"> год </w:t>
      </w:r>
    </w:p>
    <w:p w:rsidR="009674BE" w:rsidRPr="009674BE" w:rsidRDefault="009674BE" w:rsidP="009674BE">
      <w:pPr>
        <w:rPr>
          <w:b/>
          <w:i/>
          <w:sz w:val="32"/>
          <w:szCs w:val="32"/>
        </w:rPr>
      </w:pPr>
    </w:p>
    <w:p w:rsidR="009674BE" w:rsidRPr="009674BE" w:rsidRDefault="009674BE" w:rsidP="009674BE">
      <w:pPr>
        <w:jc w:val="center"/>
        <w:rPr>
          <w:b/>
          <w:i/>
          <w:sz w:val="32"/>
          <w:szCs w:val="32"/>
        </w:rPr>
      </w:pPr>
      <w:r w:rsidRPr="009674BE">
        <w:rPr>
          <w:b/>
          <w:i/>
          <w:sz w:val="32"/>
          <w:szCs w:val="32"/>
          <w:lang w:val="en-US"/>
        </w:rPr>
        <w:t>II</w:t>
      </w:r>
      <w:r w:rsidR="007625D7" w:rsidRPr="009674BE">
        <w:rPr>
          <w:b/>
          <w:i/>
          <w:sz w:val="32"/>
          <w:szCs w:val="32"/>
          <w:lang w:val="en-US"/>
        </w:rPr>
        <w:t>I</w:t>
      </w:r>
      <w:r w:rsidRPr="009674BE">
        <w:rPr>
          <w:b/>
          <w:i/>
          <w:sz w:val="32"/>
          <w:szCs w:val="32"/>
        </w:rPr>
        <w:t xml:space="preserve"> городская научно-практическая конференция работников образования</w:t>
      </w:r>
    </w:p>
    <w:p w:rsidR="009674BE" w:rsidRPr="009674BE" w:rsidRDefault="009674BE" w:rsidP="009674BE">
      <w:pPr>
        <w:jc w:val="center"/>
        <w:rPr>
          <w:b/>
          <w:sz w:val="32"/>
          <w:szCs w:val="32"/>
        </w:rPr>
      </w:pPr>
    </w:p>
    <w:p w:rsidR="004679F8" w:rsidRPr="007625D7" w:rsidRDefault="009674BE" w:rsidP="009674BE">
      <w:pPr>
        <w:tabs>
          <w:tab w:val="left" w:pos="9356"/>
        </w:tabs>
        <w:jc w:val="center"/>
        <w:rPr>
          <w:b/>
          <w:iCs/>
          <w:color w:val="FF0000"/>
          <w:sz w:val="32"/>
          <w:szCs w:val="32"/>
        </w:rPr>
      </w:pPr>
      <w:r w:rsidRPr="007625D7">
        <w:rPr>
          <w:b/>
          <w:i/>
          <w:sz w:val="32"/>
          <w:szCs w:val="32"/>
        </w:rPr>
        <w:t>Тема:</w:t>
      </w:r>
      <w:r w:rsidRPr="009674BE">
        <w:rPr>
          <w:b/>
          <w:sz w:val="32"/>
          <w:szCs w:val="32"/>
        </w:rPr>
        <w:t xml:space="preserve"> Профессионально-личностное развитие педагога:</w:t>
      </w:r>
      <w:r w:rsidR="007625D7">
        <w:rPr>
          <w:b/>
          <w:sz w:val="32"/>
          <w:szCs w:val="32"/>
        </w:rPr>
        <w:t xml:space="preserve"> </w:t>
      </w:r>
      <w:r w:rsidR="007625D7" w:rsidRPr="007625D7">
        <w:rPr>
          <w:b/>
          <w:color w:val="FF0000"/>
          <w:sz w:val="32"/>
          <w:szCs w:val="32"/>
        </w:rPr>
        <w:t>от выбора механизмов мотивации и рефлексии достигнутых результатов к проектированию новых «вершин»</w:t>
      </w:r>
    </w:p>
    <w:p w:rsidR="004679F8" w:rsidRDefault="004679F8" w:rsidP="0073001E">
      <w:pPr>
        <w:tabs>
          <w:tab w:val="left" w:pos="9356"/>
        </w:tabs>
        <w:jc w:val="center"/>
        <w:rPr>
          <w:b/>
          <w:iCs/>
          <w:sz w:val="32"/>
          <w:szCs w:val="32"/>
        </w:rPr>
      </w:pPr>
    </w:p>
    <w:p w:rsidR="004679F8" w:rsidRDefault="004679F8" w:rsidP="0073001E">
      <w:pPr>
        <w:tabs>
          <w:tab w:val="left" w:pos="9356"/>
        </w:tabs>
        <w:jc w:val="center"/>
        <w:rPr>
          <w:b/>
          <w:iCs/>
          <w:sz w:val="32"/>
          <w:szCs w:val="32"/>
        </w:rPr>
      </w:pPr>
    </w:p>
    <w:p w:rsidR="004679F8" w:rsidRDefault="004679F8" w:rsidP="0073001E">
      <w:pPr>
        <w:tabs>
          <w:tab w:val="left" w:pos="9356"/>
        </w:tabs>
        <w:jc w:val="center"/>
        <w:rPr>
          <w:b/>
          <w:iCs/>
          <w:sz w:val="32"/>
          <w:szCs w:val="32"/>
        </w:rPr>
      </w:pPr>
    </w:p>
    <w:p w:rsidR="004679F8" w:rsidRDefault="004679F8" w:rsidP="0073001E">
      <w:pPr>
        <w:tabs>
          <w:tab w:val="left" w:pos="9356"/>
        </w:tabs>
        <w:jc w:val="center"/>
        <w:rPr>
          <w:b/>
          <w:iCs/>
          <w:sz w:val="32"/>
          <w:szCs w:val="32"/>
        </w:rPr>
      </w:pPr>
    </w:p>
    <w:p w:rsidR="004679F8" w:rsidRDefault="00C5746B" w:rsidP="0073001E">
      <w:pPr>
        <w:tabs>
          <w:tab w:val="left" w:pos="9356"/>
        </w:tabs>
        <w:jc w:val="center"/>
        <w:rPr>
          <w:b/>
          <w:iCs/>
          <w:sz w:val="32"/>
          <w:szCs w:val="32"/>
        </w:rPr>
      </w:pPr>
      <w:r w:rsidRPr="00C5746B">
        <w:rPr>
          <w:b/>
          <w:iCs/>
          <w:noProof/>
          <w:sz w:val="32"/>
          <w:szCs w:val="32"/>
        </w:rPr>
        <w:lastRenderedPageBreak/>
        <w:drawing>
          <wp:inline distT="0" distB="0" distL="0" distR="0" wp14:anchorId="5F1B7A49" wp14:editId="3C2F3263">
            <wp:extent cx="7902051" cy="3609975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03155" cy="361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311" w:rsidRDefault="005E3311" w:rsidP="00585C36">
      <w:pPr>
        <w:jc w:val="center"/>
        <w:rPr>
          <w:b/>
          <w:iCs/>
          <w:sz w:val="32"/>
          <w:szCs w:val="32"/>
        </w:rPr>
      </w:pPr>
    </w:p>
    <w:p w:rsidR="00585C36" w:rsidRPr="00EE3D1A" w:rsidRDefault="00EA7289" w:rsidP="00EE3D1A">
      <w:pPr>
        <w:ind w:firstLine="708"/>
        <w:jc w:val="both"/>
        <w:rPr>
          <w:b/>
          <w:iCs/>
        </w:rPr>
      </w:pPr>
      <w:r w:rsidRPr="00EE3D1A">
        <w:rPr>
          <w:b/>
          <w:iCs/>
        </w:rPr>
        <w:t>Мотивация</w:t>
      </w:r>
      <w:r w:rsidRPr="00EE3D1A">
        <w:rPr>
          <w:iCs/>
        </w:rPr>
        <w:t xml:space="preserve"> –</w:t>
      </w:r>
      <w:r w:rsidRPr="00EE3D1A">
        <w:rPr>
          <w:shd w:val="clear" w:color="auto" w:fill="FFFFFF"/>
        </w:rPr>
        <w:t xml:space="preserve"> </w:t>
      </w:r>
      <w:r w:rsidR="00A51179" w:rsidRPr="00EE3D1A">
        <w:rPr>
          <w:shd w:val="clear" w:color="auto" w:fill="FFFFFF"/>
        </w:rPr>
        <w:t xml:space="preserve">«(лат. </w:t>
      </w:r>
      <w:proofErr w:type="spellStart"/>
      <w:r w:rsidR="00A51179" w:rsidRPr="00EE3D1A">
        <w:rPr>
          <w:shd w:val="clear" w:color="auto" w:fill="FFFFFF"/>
        </w:rPr>
        <w:t>motivatio</w:t>
      </w:r>
      <w:proofErr w:type="spellEnd"/>
      <w:r w:rsidR="00A51179" w:rsidRPr="00EE3D1A">
        <w:rPr>
          <w:shd w:val="clear" w:color="auto" w:fill="FFFFFF"/>
        </w:rPr>
        <w:t xml:space="preserve">) система внутренних факторов, вызывающих и направляющих ориентированное на достижение цели поведение человека...». </w:t>
      </w:r>
      <w:r w:rsidR="00A51179" w:rsidRPr="00EE3D1A">
        <w:rPr>
          <w:color w:val="000000"/>
          <w:shd w:val="clear" w:color="auto" w:fill="FFFFFF"/>
        </w:rPr>
        <w:t xml:space="preserve">– </w:t>
      </w:r>
      <w:r w:rsidR="00A51179" w:rsidRPr="00EE3D1A">
        <w:rPr>
          <w:rStyle w:val="src2"/>
          <w:iCs/>
          <w:shd w:val="clear" w:color="auto" w:fill="FFFFFF"/>
        </w:rPr>
        <w:t>Философская энциклопедия</w:t>
      </w:r>
    </w:p>
    <w:p w:rsidR="00EE3D1A" w:rsidRDefault="00EE3D1A" w:rsidP="00EE3D1A">
      <w:pPr>
        <w:ind w:firstLine="708"/>
        <w:jc w:val="both"/>
        <w:rPr>
          <w:b/>
          <w:iCs/>
        </w:rPr>
      </w:pPr>
    </w:p>
    <w:p w:rsidR="00EE3D1A" w:rsidRDefault="00EA7289" w:rsidP="00EE3D1A">
      <w:pPr>
        <w:ind w:firstLine="708"/>
        <w:jc w:val="both"/>
        <w:rPr>
          <w:b/>
          <w:iCs/>
        </w:rPr>
      </w:pPr>
      <w:r w:rsidRPr="00EE3D1A">
        <w:rPr>
          <w:b/>
          <w:iCs/>
        </w:rPr>
        <w:t>Рефлексия</w:t>
      </w:r>
      <w:r w:rsidR="005E3311" w:rsidRPr="00EE3D1A">
        <w:rPr>
          <w:i/>
        </w:rPr>
        <w:t xml:space="preserve"> </w:t>
      </w:r>
      <w:r w:rsidR="005E3311" w:rsidRPr="00EE3D1A">
        <w:t xml:space="preserve">– «(от </w:t>
      </w:r>
      <w:proofErr w:type="spellStart"/>
      <w:r w:rsidR="005E3311" w:rsidRPr="00EE3D1A">
        <w:rPr>
          <w:color w:val="000000"/>
          <w:shd w:val="clear" w:color="auto" w:fill="FFFFFF"/>
        </w:rPr>
        <w:t>позднелат</w:t>
      </w:r>
      <w:proofErr w:type="spellEnd"/>
      <w:r w:rsidR="005E3311" w:rsidRPr="00EE3D1A">
        <w:rPr>
          <w:color w:val="000000"/>
          <w:shd w:val="clear" w:color="auto" w:fill="FFFFFF"/>
        </w:rPr>
        <w:t>.</w:t>
      </w:r>
      <w:r w:rsidR="005E3311" w:rsidRPr="00EE3D1A">
        <w:t xml:space="preserve"> </w:t>
      </w:r>
      <w:proofErr w:type="spellStart"/>
      <w:r w:rsidR="005E3311" w:rsidRPr="00EE3D1A">
        <w:rPr>
          <w:i/>
        </w:rPr>
        <w:t>reflexio</w:t>
      </w:r>
      <w:proofErr w:type="spellEnd"/>
      <w:r w:rsidR="005E3311" w:rsidRPr="00EE3D1A">
        <w:t xml:space="preserve"> – обращение назад, отражение</w:t>
      </w:r>
      <w:r w:rsidR="005E3311" w:rsidRPr="00EE3D1A">
        <w:rPr>
          <w:color w:val="000000"/>
          <w:shd w:val="clear" w:color="auto" w:fill="FFFFFF"/>
        </w:rPr>
        <w:t xml:space="preserve">), форма теоретической деятельности человека, направленная на осмысление своих собственных действий и их законов; деятельность самопознания, раскрывающая специфику духовного мира </w:t>
      </w:r>
      <w:proofErr w:type="gramStart"/>
      <w:r w:rsidR="005E3311" w:rsidRPr="00EE3D1A">
        <w:rPr>
          <w:color w:val="000000"/>
          <w:shd w:val="clear" w:color="auto" w:fill="FFFFFF"/>
        </w:rPr>
        <w:t>человека</w:t>
      </w:r>
      <w:proofErr w:type="gramEnd"/>
      <w:r w:rsidR="00EE3D1A">
        <w:rPr>
          <w:color w:val="000000"/>
          <w:shd w:val="clear" w:color="auto" w:fill="FFFFFF"/>
        </w:rPr>
        <w:t>…</w:t>
      </w:r>
      <w:r w:rsidR="005E3311" w:rsidRPr="00EE3D1A">
        <w:rPr>
          <w:color w:val="000000"/>
          <w:shd w:val="clear" w:color="auto" w:fill="FFFFFF"/>
        </w:rPr>
        <w:t xml:space="preserve"> в конечном счёте есть осознание практики, предметного мира культуры...». – </w:t>
      </w:r>
      <w:r w:rsidR="005E3311" w:rsidRPr="00EE3D1A">
        <w:rPr>
          <w:color w:val="000000"/>
        </w:rPr>
        <w:t>Большая Советская Энциклопедия.</w:t>
      </w:r>
    </w:p>
    <w:p w:rsidR="00EE3D1A" w:rsidRDefault="00EE3D1A" w:rsidP="00EE3D1A">
      <w:pPr>
        <w:ind w:firstLine="708"/>
        <w:jc w:val="both"/>
        <w:rPr>
          <w:b/>
          <w:iCs/>
        </w:rPr>
      </w:pPr>
    </w:p>
    <w:p w:rsidR="00EE3D1A" w:rsidRDefault="00EA7289" w:rsidP="00EE3D1A">
      <w:pPr>
        <w:ind w:firstLine="708"/>
        <w:jc w:val="both"/>
        <w:rPr>
          <w:b/>
          <w:iCs/>
        </w:rPr>
      </w:pPr>
      <w:r w:rsidRPr="00EE3D1A">
        <w:rPr>
          <w:b/>
          <w:iCs/>
        </w:rPr>
        <w:t>Проектирование</w:t>
      </w:r>
      <w:r w:rsidR="005E3311" w:rsidRPr="00EE3D1A">
        <w:rPr>
          <w:iCs/>
        </w:rPr>
        <w:t xml:space="preserve"> </w:t>
      </w:r>
      <w:r w:rsidR="005E3311" w:rsidRPr="00EE3D1A">
        <w:t xml:space="preserve">– «(англ. </w:t>
      </w:r>
      <w:proofErr w:type="spellStart"/>
      <w:r w:rsidR="005E3311" w:rsidRPr="00EE3D1A">
        <w:rPr>
          <w:i/>
        </w:rPr>
        <w:t>projection</w:t>
      </w:r>
      <w:proofErr w:type="spellEnd"/>
      <w:r w:rsidR="005E3311" w:rsidRPr="00EE3D1A">
        <w:rPr>
          <w:i/>
        </w:rPr>
        <w:t>/</w:t>
      </w:r>
      <w:proofErr w:type="spellStart"/>
      <w:r w:rsidR="005E3311" w:rsidRPr="00EE3D1A">
        <w:rPr>
          <w:i/>
        </w:rPr>
        <w:t>planning</w:t>
      </w:r>
      <w:proofErr w:type="spellEnd"/>
      <w:r w:rsidR="005E3311" w:rsidRPr="00EE3D1A">
        <w:t xml:space="preserve">; нем. </w:t>
      </w:r>
      <w:proofErr w:type="spellStart"/>
      <w:r w:rsidR="005E3311" w:rsidRPr="00EE3D1A">
        <w:rPr>
          <w:i/>
        </w:rPr>
        <w:t>Projektierung</w:t>
      </w:r>
      <w:proofErr w:type="spellEnd"/>
      <w:r w:rsidR="005E3311" w:rsidRPr="00EE3D1A">
        <w:t xml:space="preserve">) – одна из форм опережающего отражения действительности; процесс создания прообраза (прототипа) предполагаемого объекта, явления или процесса посредством специфических методов». </w:t>
      </w:r>
      <w:r w:rsidR="005E3311" w:rsidRPr="00EE3D1A">
        <w:rPr>
          <w:shd w:val="clear" w:color="auto" w:fill="FFFFFF"/>
        </w:rPr>
        <w:t>–</w:t>
      </w:r>
      <w:r w:rsidR="005E3311" w:rsidRPr="00EE3D1A">
        <w:t xml:space="preserve"> (Энциклопедия социологии, 2009). – </w:t>
      </w:r>
      <w:r w:rsidR="005E3311" w:rsidRPr="00EE3D1A">
        <w:rPr>
          <w:shd w:val="clear" w:color="auto" w:fill="FFFFFF"/>
        </w:rPr>
        <w:t>Бим-</w:t>
      </w:r>
      <w:proofErr w:type="spellStart"/>
      <w:r w:rsidR="005E3311" w:rsidRPr="00EE3D1A">
        <w:rPr>
          <w:shd w:val="clear" w:color="auto" w:fill="FFFFFF"/>
        </w:rPr>
        <w:t>Бад</w:t>
      </w:r>
      <w:proofErr w:type="spellEnd"/>
      <w:r w:rsidR="005E3311" w:rsidRPr="00EE3D1A">
        <w:rPr>
          <w:shd w:val="clear" w:color="auto" w:fill="FFFFFF"/>
        </w:rPr>
        <w:t xml:space="preserve"> Б.М. </w:t>
      </w:r>
      <w:r w:rsidR="005E3311" w:rsidRPr="00EE3D1A">
        <w:rPr>
          <w:rStyle w:val="a7"/>
          <w:bCs/>
          <w:shd w:val="clear" w:color="auto" w:fill="FFFFFF"/>
        </w:rPr>
        <w:t>Педагогический</w:t>
      </w:r>
      <w:r w:rsidR="005E3311" w:rsidRPr="00EE3D1A">
        <w:rPr>
          <w:i/>
          <w:shd w:val="clear" w:color="auto" w:fill="FFFFFF"/>
        </w:rPr>
        <w:t xml:space="preserve"> </w:t>
      </w:r>
      <w:r w:rsidR="005E3311" w:rsidRPr="00EE3D1A">
        <w:rPr>
          <w:shd w:val="clear" w:color="auto" w:fill="FFFFFF"/>
        </w:rPr>
        <w:t xml:space="preserve">энциклопедический </w:t>
      </w:r>
      <w:r w:rsidR="005E3311" w:rsidRPr="00EE3D1A">
        <w:rPr>
          <w:rStyle w:val="a7"/>
          <w:bCs/>
          <w:shd w:val="clear" w:color="auto" w:fill="FFFFFF"/>
        </w:rPr>
        <w:t>словарь</w:t>
      </w:r>
      <w:r w:rsidR="005E3311" w:rsidRPr="00EE3D1A">
        <w:rPr>
          <w:i/>
          <w:shd w:val="clear" w:color="auto" w:fill="FFFFFF"/>
        </w:rPr>
        <w:t>.</w:t>
      </w:r>
      <w:r w:rsidR="005E3311" w:rsidRPr="00EE3D1A">
        <w:rPr>
          <w:shd w:val="clear" w:color="auto" w:fill="FFFFFF"/>
        </w:rPr>
        <w:t xml:space="preserve"> – М., 2002. – </w:t>
      </w:r>
      <w:proofErr w:type="gramStart"/>
      <w:r w:rsidR="005E3311" w:rsidRPr="00EE3D1A">
        <w:rPr>
          <w:shd w:val="clear" w:color="auto" w:fill="FFFFFF"/>
        </w:rPr>
        <w:t>С. 74).</w:t>
      </w:r>
      <w:proofErr w:type="gramEnd"/>
    </w:p>
    <w:p w:rsidR="00EE3D1A" w:rsidRDefault="00EE3D1A" w:rsidP="00EE3D1A">
      <w:pPr>
        <w:ind w:firstLine="708"/>
        <w:jc w:val="both"/>
        <w:rPr>
          <w:b/>
          <w:iCs/>
        </w:rPr>
      </w:pPr>
    </w:p>
    <w:p w:rsidR="00816015" w:rsidRPr="00072C66" w:rsidRDefault="005E3311" w:rsidP="00072C66">
      <w:pPr>
        <w:ind w:firstLine="708"/>
        <w:jc w:val="both"/>
        <w:rPr>
          <w:b/>
          <w:iCs/>
        </w:rPr>
      </w:pPr>
      <w:r w:rsidRPr="00EE3D1A">
        <w:rPr>
          <w:b/>
          <w:iCs/>
        </w:rPr>
        <w:t>«</w:t>
      </w:r>
      <w:proofErr w:type="spellStart"/>
      <w:r w:rsidRPr="00EE3D1A">
        <w:rPr>
          <w:b/>
          <w:iCs/>
        </w:rPr>
        <w:t>Акме</w:t>
      </w:r>
      <w:proofErr w:type="spellEnd"/>
      <w:r w:rsidRPr="00EE3D1A">
        <w:rPr>
          <w:b/>
          <w:iCs/>
        </w:rPr>
        <w:t>»</w:t>
      </w:r>
      <w:r w:rsidRPr="00EE3D1A">
        <w:rPr>
          <w:iCs/>
        </w:rPr>
        <w:t xml:space="preserve"> </w:t>
      </w:r>
      <w:r w:rsidRPr="00EE3D1A">
        <w:rPr>
          <w:b/>
          <w:iCs/>
        </w:rPr>
        <w:t>-</w:t>
      </w:r>
      <w:r w:rsidRPr="00EE3D1A">
        <w:rPr>
          <w:iCs/>
        </w:rPr>
        <w:t xml:space="preserve"> </w:t>
      </w:r>
      <w:r w:rsidR="00A51179" w:rsidRPr="00EE3D1A">
        <w:rPr>
          <w:iCs/>
        </w:rPr>
        <w:t>«</w:t>
      </w:r>
      <w:r w:rsidRPr="00EE3D1A">
        <w:rPr>
          <w:rStyle w:val="w"/>
          <w:color w:val="000000"/>
          <w:shd w:val="clear" w:color="auto" w:fill="FFFFFF"/>
        </w:rPr>
        <w:t>от</w:t>
      </w:r>
      <w:r w:rsidR="00A51179" w:rsidRPr="00EE3D1A">
        <w:rPr>
          <w:color w:val="000000"/>
          <w:shd w:val="clear" w:color="auto" w:fill="FFFFFF"/>
        </w:rPr>
        <w:t xml:space="preserve"> </w:t>
      </w:r>
      <w:r w:rsidRPr="00EE3D1A">
        <w:rPr>
          <w:rStyle w:val="w"/>
          <w:color w:val="000000"/>
          <w:shd w:val="clear" w:color="auto" w:fill="FFFFFF"/>
        </w:rPr>
        <w:t>греч</w:t>
      </w:r>
      <w:r w:rsidRPr="00EE3D1A">
        <w:rPr>
          <w:color w:val="000000"/>
          <w:shd w:val="clear" w:color="auto" w:fill="FFFFFF"/>
        </w:rPr>
        <w:t>.</w:t>
      </w:r>
      <w:r w:rsidR="00A51179" w:rsidRPr="00EE3D1A">
        <w:rPr>
          <w:color w:val="000000"/>
          <w:shd w:val="clear" w:color="auto" w:fill="FFFFFF"/>
        </w:rPr>
        <w:t xml:space="preserve"> </w:t>
      </w:r>
      <w:proofErr w:type="spellStart"/>
      <w:r w:rsidR="00A51179" w:rsidRPr="00EE3D1A">
        <w:rPr>
          <w:rStyle w:val="w"/>
          <w:color w:val="000000"/>
          <w:shd w:val="clear" w:color="auto" w:fill="FFFFFF"/>
        </w:rPr>
        <w:t>A</w:t>
      </w:r>
      <w:r w:rsidRPr="00EE3D1A">
        <w:rPr>
          <w:rStyle w:val="w"/>
          <w:color w:val="000000"/>
          <w:shd w:val="clear" w:color="auto" w:fill="FFFFFF"/>
        </w:rPr>
        <w:t>kme</w:t>
      </w:r>
      <w:proofErr w:type="spellEnd"/>
      <w:r w:rsidR="00A51179" w:rsidRPr="00EE3D1A">
        <w:rPr>
          <w:color w:val="000000"/>
          <w:shd w:val="clear" w:color="auto" w:fill="FFFFFF"/>
        </w:rPr>
        <w:t xml:space="preserve"> </w:t>
      </w:r>
      <w:r w:rsidR="00A51179" w:rsidRPr="00EE3D1A">
        <w:rPr>
          <w:i/>
          <w:color w:val="FF0000"/>
          <w:shd w:val="clear" w:color="auto" w:fill="FFFFFF"/>
        </w:rPr>
        <w:t>вершина</w:t>
      </w:r>
      <w:r w:rsidR="00A51179" w:rsidRPr="00EE3D1A">
        <w:rPr>
          <w:color w:val="000000"/>
          <w:shd w:val="clear" w:color="auto" w:fill="FFFFFF"/>
        </w:rPr>
        <w:t xml:space="preserve"> развития человека как индивида</w:t>
      </w:r>
      <w:proofErr w:type="gramStart"/>
      <w:r w:rsidR="00A51179" w:rsidRPr="00EE3D1A">
        <w:rPr>
          <w:color w:val="000000"/>
          <w:shd w:val="clear" w:color="auto" w:fill="FFFFFF"/>
        </w:rPr>
        <w:t>…,</w:t>
      </w:r>
      <w:proofErr w:type="gramEnd"/>
      <w:r w:rsidR="00A51179" w:rsidRPr="00EE3D1A">
        <w:rPr>
          <w:color w:val="000000"/>
          <w:shd w:val="clear" w:color="auto" w:fill="FFFFFF"/>
        </w:rPr>
        <w:t>как личности …и субъекта деятельности (прежде всего как профессионала), его выс</w:t>
      </w:r>
      <w:r w:rsidR="00EE3D1A">
        <w:rPr>
          <w:color w:val="000000"/>
          <w:shd w:val="clear" w:color="auto" w:fill="FFFFFF"/>
        </w:rPr>
        <w:t>ок</w:t>
      </w:r>
      <w:r w:rsidR="00A51179" w:rsidRPr="00EE3D1A">
        <w:rPr>
          <w:color w:val="000000"/>
          <w:shd w:val="clear" w:color="auto" w:fill="FFFFFF"/>
        </w:rPr>
        <w:t xml:space="preserve">ие достижения в жизненном пути, оптимальная самореализация». – </w:t>
      </w:r>
      <w:proofErr w:type="gramStart"/>
      <w:r w:rsidR="00A51179" w:rsidRPr="00EE3D1A">
        <w:rPr>
          <w:color w:val="000000"/>
          <w:shd w:val="clear" w:color="auto" w:fill="FFFFFF"/>
        </w:rPr>
        <w:t>Энциклопедический словарь по психологии и педагогике).</w:t>
      </w:r>
      <w:proofErr w:type="gramEnd"/>
    </w:p>
    <w:p w:rsidR="0073001E" w:rsidRDefault="0073001E" w:rsidP="0073001E">
      <w:pPr>
        <w:tabs>
          <w:tab w:val="left" w:pos="9356"/>
        </w:tabs>
        <w:jc w:val="center"/>
        <w:rPr>
          <w:b/>
          <w:iCs/>
          <w:sz w:val="32"/>
          <w:szCs w:val="32"/>
        </w:rPr>
      </w:pPr>
      <w:r w:rsidRPr="0073001E">
        <w:rPr>
          <w:b/>
          <w:iCs/>
          <w:sz w:val="32"/>
          <w:szCs w:val="32"/>
        </w:rPr>
        <w:lastRenderedPageBreak/>
        <w:t xml:space="preserve">Структурные компоненты </w:t>
      </w:r>
    </w:p>
    <w:p w:rsidR="0073001E" w:rsidRPr="0073001E" w:rsidRDefault="0073001E" w:rsidP="0073001E">
      <w:pPr>
        <w:tabs>
          <w:tab w:val="left" w:pos="9356"/>
        </w:tabs>
        <w:jc w:val="center"/>
        <w:rPr>
          <w:b/>
          <w:iCs/>
          <w:sz w:val="32"/>
          <w:szCs w:val="32"/>
        </w:rPr>
      </w:pPr>
      <w:r w:rsidRPr="0073001E">
        <w:rPr>
          <w:b/>
          <w:iCs/>
          <w:sz w:val="32"/>
          <w:szCs w:val="32"/>
        </w:rPr>
        <w:t>компетентности профессионально-личностного развития и саморазвития педагога</w:t>
      </w:r>
    </w:p>
    <w:p w:rsidR="0073001E" w:rsidRPr="0073001E" w:rsidRDefault="0073001E" w:rsidP="0073001E">
      <w:pPr>
        <w:tabs>
          <w:tab w:val="left" w:pos="9356"/>
        </w:tabs>
        <w:jc w:val="center"/>
        <w:rPr>
          <w:iCs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961"/>
        <w:gridCol w:w="4820"/>
      </w:tblGrid>
      <w:tr w:rsidR="0073001E" w:rsidRPr="0073001E" w:rsidTr="0073001E">
        <w:tc>
          <w:tcPr>
            <w:tcW w:w="4820" w:type="dxa"/>
            <w:shd w:val="clear" w:color="auto" w:fill="FBD4B4" w:themeFill="accent6" w:themeFillTint="66"/>
          </w:tcPr>
          <w:p w:rsidR="0073001E" w:rsidRPr="0073001E" w:rsidRDefault="0073001E" w:rsidP="0073001E">
            <w:pPr>
              <w:jc w:val="center"/>
              <w:rPr>
                <w:b/>
                <w:sz w:val="28"/>
                <w:szCs w:val="28"/>
              </w:rPr>
            </w:pPr>
            <w:r w:rsidRPr="0073001E">
              <w:rPr>
                <w:b/>
                <w:sz w:val="28"/>
                <w:szCs w:val="28"/>
              </w:rPr>
              <w:t>Ценностно-мотивационный</w:t>
            </w:r>
          </w:p>
        </w:tc>
        <w:tc>
          <w:tcPr>
            <w:tcW w:w="4961" w:type="dxa"/>
            <w:shd w:val="clear" w:color="auto" w:fill="FBD4B4" w:themeFill="accent6" w:themeFillTint="66"/>
          </w:tcPr>
          <w:p w:rsidR="0073001E" w:rsidRPr="0073001E" w:rsidRDefault="0073001E" w:rsidP="0073001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3001E">
              <w:rPr>
                <w:b/>
                <w:sz w:val="28"/>
                <w:szCs w:val="28"/>
              </w:rPr>
              <w:t>Знаниевый</w:t>
            </w:r>
            <w:proofErr w:type="spellEnd"/>
          </w:p>
        </w:tc>
        <w:tc>
          <w:tcPr>
            <w:tcW w:w="4820" w:type="dxa"/>
            <w:shd w:val="clear" w:color="auto" w:fill="FBD4B4" w:themeFill="accent6" w:themeFillTint="66"/>
          </w:tcPr>
          <w:p w:rsidR="0073001E" w:rsidRPr="0073001E" w:rsidRDefault="0073001E" w:rsidP="0073001E">
            <w:pPr>
              <w:jc w:val="center"/>
              <w:rPr>
                <w:b/>
                <w:sz w:val="28"/>
                <w:szCs w:val="28"/>
              </w:rPr>
            </w:pPr>
            <w:r w:rsidRPr="0073001E">
              <w:rPr>
                <w:b/>
                <w:sz w:val="28"/>
                <w:szCs w:val="28"/>
              </w:rPr>
              <w:t>Деятельностный</w:t>
            </w:r>
          </w:p>
        </w:tc>
      </w:tr>
      <w:tr w:rsidR="0073001E" w:rsidRPr="008B5A4E" w:rsidTr="0073001E">
        <w:tc>
          <w:tcPr>
            <w:tcW w:w="14601" w:type="dxa"/>
            <w:gridSpan w:val="3"/>
            <w:shd w:val="clear" w:color="auto" w:fill="FDE9D9" w:themeFill="accent6" w:themeFillTint="33"/>
          </w:tcPr>
          <w:p w:rsidR="0073001E" w:rsidRPr="0073001E" w:rsidRDefault="0073001E" w:rsidP="0073001E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73001E">
              <w:rPr>
                <w:b/>
                <w:i/>
                <w:color w:val="FF0000"/>
                <w:sz w:val="28"/>
                <w:szCs w:val="28"/>
              </w:rPr>
              <w:t>Совокупность:</w:t>
            </w:r>
          </w:p>
        </w:tc>
      </w:tr>
      <w:tr w:rsidR="0073001E" w:rsidRPr="00202F73" w:rsidTr="0073001E">
        <w:tc>
          <w:tcPr>
            <w:tcW w:w="4820" w:type="dxa"/>
            <w:shd w:val="clear" w:color="auto" w:fill="FDE9D9" w:themeFill="accent6" w:themeFillTint="33"/>
          </w:tcPr>
          <w:p w:rsidR="0073001E" w:rsidRPr="007625D7" w:rsidRDefault="0073001E" w:rsidP="00285896">
            <w:pPr>
              <w:jc w:val="both"/>
              <w:rPr>
                <w:sz w:val="22"/>
                <w:szCs w:val="22"/>
              </w:rPr>
            </w:pPr>
            <w:r w:rsidRPr="0073001E">
              <w:rPr>
                <w:b/>
              </w:rPr>
              <w:t>-</w:t>
            </w:r>
            <w:r w:rsidRPr="0073001E">
              <w:t xml:space="preserve"> </w:t>
            </w:r>
            <w:r w:rsidRPr="0073001E">
              <w:rPr>
                <w:i/>
                <w:color w:val="FF0000"/>
              </w:rPr>
              <w:t>ценностных ориентаций</w:t>
            </w:r>
            <w:r w:rsidRPr="0073001E">
              <w:rPr>
                <w:i/>
              </w:rPr>
              <w:t>,</w:t>
            </w:r>
            <w:r w:rsidRPr="0073001E">
              <w:t xml:space="preserve"> </w:t>
            </w:r>
            <w:r w:rsidRPr="007625D7">
              <w:rPr>
                <w:sz w:val="22"/>
                <w:szCs w:val="22"/>
              </w:rPr>
              <w:t xml:space="preserve">определяющих направленность </w:t>
            </w:r>
            <w:r w:rsidRPr="008533D1">
              <w:rPr>
                <w:i/>
                <w:color w:val="FF0000"/>
              </w:rPr>
              <w:t>педагога</w:t>
            </w:r>
            <w:r w:rsidRPr="007625D7">
              <w:rPr>
                <w:color w:val="FF0000"/>
                <w:sz w:val="22"/>
                <w:szCs w:val="22"/>
              </w:rPr>
              <w:t xml:space="preserve"> </w:t>
            </w:r>
            <w:r w:rsidRPr="007625D7">
              <w:rPr>
                <w:sz w:val="22"/>
                <w:szCs w:val="22"/>
              </w:rPr>
              <w:t>на педагогический поиск, проектирование, реализацию и апробацию продуктивных практик образовательной деятельности и собственное профессионально-личностное развитие, саморазвитие и самореализацию;</w:t>
            </w:r>
          </w:p>
          <w:p w:rsidR="0073001E" w:rsidRPr="007625D7" w:rsidRDefault="0073001E" w:rsidP="00285896">
            <w:pPr>
              <w:jc w:val="both"/>
              <w:rPr>
                <w:sz w:val="22"/>
                <w:szCs w:val="22"/>
              </w:rPr>
            </w:pPr>
            <w:r w:rsidRPr="0073001E">
              <w:rPr>
                <w:b/>
              </w:rPr>
              <w:t>-</w:t>
            </w:r>
            <w:r w:rsidRPr="0073001E">
              <w:t xml:space="preserve"> </w:t>
            </w:r>
            <w:r w:rsidRPr="0073001E">
              <w:rPr>
                <w:i/>
                <w:color w:val="FF0000"/>
              </w:rPr>
              <w:t>мотивов</w:t>
            </w:r>
            <w:r w:rsidRPr="0073001E">
              <w:rPr>
                <w:i/>
              </w:rPr>
              <w:t>,</w:t>
            </w:r>
            <w:r w:rsidRPr="0073001E">
              <w:t xml:space="preserve"> </w:t>
            </w:r>
            <w:r w:rsidRPr="007625D7">
              <w:rPr>
                <w:sz w:val="22"/>
                <w:szCs w:val="22"/>
              </w:rPr>
              <w:t>обеспечивающих его стремление к достижению успеха в образовательной деятельности и непрерывному профессионально-личностному развитию и саморазвитию через самопознание и самоопределение в выборе необходимых для этого стратегий и механизмов;</w:t>
            </w:r>
          </w:p>
          <w:p w:rsidR="0073001E" w:rsidRPr="008533D1" w:rsidRDefault="0073001E" w:rsidP="00285896">
            <w:pPr>
              <w:jc w:val="both"/>
              <w:rPr>
                <w:sz w:val="22"/>
                <w:szCs w:val="22"/>
              </w:rPr>
            </w:pPr>
            <w:r w:rsidRPr="0073001E">
              <w:rPr>
                <w:b/>
              </w:rPr>
              <w:t>-</w:t>
            </w:r>
            <w:r w:rsidRPr="0073001E">
              <w:t xml:space="preserve"> </w:t>
            </w:r>
            <w:r w:rsidRPr="007625D7">
              <w:rPr>
                <w:sz w:val="22"/>
                <w:szCs w:val="22"/>
              </w:rPr>
              <w:t>его</w:t>
            </w:r>
            <w:r w:rsidRPr="0073001E">
              <w:t xml:space="preserve"> </w:t>
            </w:r>
            <w:r w:rsidRPr="0073001E">
              <w:rPr>
                <w:i/>
                <w:color w:val="FF0000"/>
              </w:rPr>
              <w:t>культурно-образовательных потребностей и интересов</w:t>
            </w:r>
            <w:r w:rsidRPr="0073001E">
              <w:rPr>
                <w:color w:val="FF0000"/>
              </w:rPr>
              <w:t xml:space="preserve"> </w:t>
            </w:r>
            <w:r w:rsidRPr="008533D1">
              <w:rPr>
                <w:sz w:val="22"/>
                <w:szCs w:val="22"/>
              </w:rPr>
              <w:t>в области профессиональной деятельности;</w:t>
            </w:r>
          </w:p>
          <w:p w:rsidR="0073001E" w:rsidRPr="008533D1" w:rsidRDefault="0073001E" w:rsidP="00285896">
            <w:pPr>
              <w:jc w:val="both"/>
              <w:rPr>
                <w:sz w:val="22"/>
                <w:szCs w:val="22"/>
              </w:rPr>
            </w:pPr>
            <w:r w:rsidRPr="0073001E">
              <w:rPr>
                <w:b/>
              </w:rPr>
              <w:t>-</w:t>
            </w:r>
            <w:r w:rsidRPr="0073001E">
              <w:t xml:space="preserve"> </w:t>
            </w:r>
            <w:r w:rsidRPr="0073001E">
              <w:rPr>
                <w:i/>
                <w:color w:val="FF0000"/>
              </w:rPr>
              <w:t>смыслов</w:t>
            </w:r>
            <w:r w:rsidRPr="0073001E">
              <w:rPr>
                <w:i/>
              </w:rPr>
              <w:t xml:space="preserve">, </w:t>
            </w:r>
            <w:r w:rsidRPr="008533D1">
              <w:rPr>
                <w:sz w:val="22"/>
                <w:szCs w:val="22"/>
              </w:rPr>
              <w:t>образующих основания его непрерывного профессионально-личностного развития и саморазвития</w:t>
            </w:r>
            <w:r w:rsidR="0021749D" w:rsidRPr="008533D1">
              <w:rPr>
                <w:sz w:val="22"/>
                <w:szCs w:val="22"/>
              </w:rPr>
              <w:t>,</w:t>
            </w:r>
            <w:r w:rsidRPr="0073001E">
              <w:t xml:space="preserve"> </w:t>
            </w:r>
            <w:r w:rsidR="0021749D" w:rsidRPr="0021749D">
              <w:rPr>
                <w:i/>
                <w:color w:val="FF0000"/>
              </w:rPr>
              <w:t>задающих гуманистическую профессиональную позицию</w:t>
            </w:r>
            <w:r w:rsidR="0021749D">
              <w:t xml:space="preserve">, </w:t>
            </w:r>
            <w:r w:rsidR="0021749D" w:rsidRPr="008533D1">
              <w:rPr>
                <w:sz w:val="22"/>
                <w:szCs w:val="22"/>
              </w:rPr>
              <w:t>а также</w:t>
            </w:r>
          </w:p>
          <w:p w:rsidR="0021749D" w:rsidRPr="0073001E" w:rsidRDefault="0021749D" w:rsidP="00285896">
            <w:pPr>
              <w:jc w:val="both"/>
            </w:pPr>
            <w:r w:rsidRPr="0073001E">
              <w:rPr>
                <w:b/>
              </w:rPr>
              <w:t>-</w:t>
            </w:r>
            <w:r w:rsidRPr="0073001E">
              <w:t xml:space="preserve"> </w:t>
            </w:r>
            <w:r w:rsidRPr="0021749D">
              <w:rPr>
                <w:i/>
                <w:color w:val="FF0000"/>
              </w:rPr>
              <w:t>осознание</w:t>
            </w:r>
            <w:r w:rsidRPr="0073001E">
              <w:t xml:space="preserve"> </w:t>
            </w:r>
            <w:r w:rsidRPr="008533D1">
              <w:rPr>
                <w:sz w:val="22"/>
                <w:szCs w:val="22"/>
              </w:rPr>
              <w:t xml:space="preserve">социальной и личной </w:t>
            </w:r>
            <w:r w:rsidRPr="0021749D">
              <w:rPr>
                <w:i/>
                <w:color w:val="FF0000"/>
              </w:rPr>
              <w:t>значимости</w:t>
            </w:r>
            <w:r w:rsidRPr="0073001E">
              <w:t xml:space="preserve"> </w:t>
            </w:r>
            <w:r w:rsidRPr="008533D1">
              <w:rPr>
                <w:sz w:val="22"/>
                <w:szCs w:val="22"/>
              </w:rPr>
              <w:t>профессии педагога,</w:t>
            </w:r>
            <w:r>
              <w:t xml:space="preserve"> </w:t>
            </w:r>
            <w:r w:rsidRPr="0021749D">
              <w:rPr>
                <w:i/>
                <w:color w:val="FF0000"/>
              </w:rPr>
              <w:t>ответственности</w:t>
            </w:r>
            <w:r>
              <w:t xml:space="preserve"> </w:t>
            </w:r>
            <w:r w:rsidRPr="008533D1">
              <w:rPr>
                <w:sz w:val="22"/>
                <w:szCs w:val="22"/>
              </w:rPr>
              <w:t>за результаты профессиональной деятельности</w:t>
            </w:r>
          </w:p>
        </w:tc>
        <w:tc>
          <w:tcPr>
            <w:tcW w:w="4961" w:type="dxa"/>
            <w:shd w:val="clear" w:color="auto" w:fill="FDE9D9" w:themeFill="accent6" w:themeFillTint="33"/>
          </w:tcPr>
          <w:p w:rsidR="0073001E" w:rsidRPr="008533D1" w:rsidRDefault="0073001E" w:rsidP="00285896">
            <w:pPr>
              <w:jc w:val="both"/>
              <w:rPr>
                <w:sz w:val="22"/>
                <w:szCs w:val="22"/>
              </w:rPr>
            </w:pPr>
            <w:r w:rsidRPr="0073001E">
              <w:rPr>
                <w:b/>
              </w:rPr>
              <w:t>-</w:t>
            </w:r>
            <w:r w:rsidRPr="0073001E">
              <w:t xml:space="preserve"> </w:t>
            </w:r>
            <w:r w:rsidRPr="0021749D">
              <w:rPr>
                <w:i/>
                <w:color w:val="FF0000"/>
              </w:rPr>
              <w:t>теоретических и методологических знаний</w:t>
            </w:r>
            <w:r w:rsidRPr="0021749D">
              <w:rPr>
                <w:color w:val="FF0000"/>
              </w:rPr>
              <w:t xml:space="preserve"> </w:t>
            </w:r>
            <w:r w:rsidRPr="0021749D">
              <w:rPr>
                <w:i/>
                <w:color w:val="FF0000"/>
              </w:rPr>
              <w:t>педагога</w:t>
            </w:r>
            <w:r w:rsidRPr="0021749D">
              <w:rPr>
                <w:color w:val="FF0000"/>
              </w:rPr>
              <w:t xml:space="preserve"> </w:t>
            </w:r>
            <w:r w:rsidRPr="008533D1">
              <w:rPr>
                <w:sz w:val="22"/>
                <w:szCs w:val="22"/>
              </w:rPr>
              <w:t>о регуляторах, механизмах, форматах, актуальных направлениях профессионально-личностного развития и саморазвития, педагогического исследования и инструментах оценки профессиональных компетенций современного педагога;</w:t>
            </w:r>
          </w:p>
          <w:p w:rsidR="0073001E" w:rsidRPr="008533D1" w:rsidRDefault="0073001E" w:rsidP="00285896">
            <w:pPr>
              <w:jc w:val="both"/>
              <w:rPr>
                <w:sz w:val="22"/>
                <w:szCs w:val="22"/>
              </w:rPr>
            </w:pPr>
            <w:r w:rsidRPr="0073001E">
              <w:rPr>
                <w:b/>
              </w:rPr>
              <w:t>-</w:t>
            </w:r>
            <w:r w:rsidRPr="0073001E">
              <w:t xml:space="preserve"> </w:t>
            </w:r>
            <w:proofErr w:type="spellStart"/>
            <w:r w:rsidRPr="008533D1">
              <w:rPr>
                <w:i/>
                <w:color w:val="FF0000"/>
              </w:rPr>
              <w:t>акмеологических</w:t>
            </w:r>
            <w:proofErr w:type="spellEnd"/>
            <w:r w:rsidRPr="008533D1">
              <w:rPr>
                <w:i/>
                <w:color w:val="FF0000"/>
              </w:rPr>
              <w:t xml:space="preserve"> знаний</w:t>
            </w:r>
            <w:r w:rsidRPr="0021749D">
              <w:rPr>
                <w:color w:val="FF0000"/>
              </w:rPr>
              <w:t xml:space="preserve"> </w:t>
            </w:r>
            <w:r w:rsidRPr="008533D1">
              <w:rPr>
                <w:sz w:val="22"/>
                <w:szCs w:val="22"/>
              </w:rPr>
              <w:t>о проектировании собственного профессионально-личностного развития, о путях достижения «вершин» профессионализма;</w:t>
            </w:r>
          </w:p>
          <w:p w:rsidR="0073001E" w:rsidRPr="008533D1" w:rsidRDefault="0073001E" w:rsidP="00285896">
            <w:pPr>
              <w:jc w:val="both"/>
              <w:rPr>
                <w:sz w:val="22"/>
                <w:szCs w:val="22"/>
              </w:rPr>
            </w:pPr>
            <w:r w:rsidRPr="0073001E">
              <w:rPr>
                <w:b/>
              </w:rPr>
              <w:t>-</w:t>
            </w:r>
            <w:r w:rsidRPr="0073001E">
              <w:t xml:space="preserve"> </w:t>
            </w:r>
            <w:r w:rsidRPr="0021749D">
              <w:rPr>
                <w:i/>
                <w:color w:val="FF0000"/>
              </w:rPr>
              <w:t xml:space="preserve">осознанной и осмысленной </w:t>
            </w:r>
            <w:r w:rsidRPr="0021749D">
              <w:rPr>
                <w:color w:val="FF0000"/>
              </w:rPr>
              <w:t>им</w:t>
            </w:r>
            <w:r w:rsidRPr="0021749D">
              <w:rPr>
                <w:i/>
                <w:color w:val="FF0000"/>
              </w:rPr>
              <w:t xml:space="preserve"> информации, понятий, фактов и представлений </w:t>
            </w:r>
            <w:r w:rsidRPr="008533D1">
              <w:rPr>
                <w:sz w:val="22"/>
                <w:szCs w:val="22"/>
              </w:rPr>
              <w:t>о собственных профессиональных затруднениях и недостатках, достижениях и достоинствах, а также о путях преодоления первых и приращения вторых;</w:t>
            </w:r>
          </w:p>
          <w:p w:rsidR="0073001E" w:rsidRPr="0073001E" w:rsidRDefault="0073001E" w:rsidP="00285896">
            <w:pPr>
              <w:jc w:val="both"/>
            </w:pPr>
            <w:r w:rsidRPr="0073001E">
              <w:rPr>
                <w:b/>
              </w:rPr>
              <w:t>-</w:t>
            </w:r>
            <w:r w:rsidRPr="0073001E">
              <w:t xml:space="preserve"> </w:t>
            </w:r>
            <w:r w:rsidRPr="002065D4">
              <w:rPr>
                <w:i/>
                <w:color w:val="FF0000"/>
              </w:rPr>
              <w:t xml:space="preserve">представлений о </w:t>
            </w:r>
            <w:r w:rsidRPr="0021749D">
              <w:rPr>
                <w:i/>
                <w:color w:val="FF0000"/>
              </w:rPr>
              <w:t>себе</w:t>
            </w:r>
            <w:r w:rsidRPr="0021749D">
              <w:rPr>
                <w:color w:val="FF0000"/>
              </w:rPr>
              <w:t xml:space="preserve"> </w:t>
            </w:r>
            <w:r w:rsidRPr="0021749D">
              <w:rPr>
                <w:i/>
                <w:color w:val="FF0000"/>
              </w:rPr>
              <w:t>как педагоге</w:t>
            </w:r>
            <w:r w:rsidRPr="0021749D">
              <w:rPr>
                <w:color w:val="FF0000"/>
              </w:rPr>
              <w:t xml:space="preserve"> </w:t>
            </w:r>
            <w:r w:rsidRPr="008533D1">
              <w:rPr>
                <w:sz w:val="22"/>
                <w:szCs w:val="22"/>
              </w:rPr>
              <w:t>и профессионале, о собственных ресурсах и резервах, которые могут быть задействованы для непрерывного профессионально-личностного развития и саморазвития</w:t>
            </w:r>
          </w:p>
        </w:tc>
        <w:tc>
          <w:tcPr>
            <w:tcW w:w="4820" w:type="dxa"/>
            <w:shd w:val="clear" w:color="auto" w:fill="FDE9D9" w:themeFill="accent6" w:themeFillTint="33"/>
          </w:tcPr>
          <w:p w:rsidR="0073001E" w:rsidRPr="008533D1" w:rsidRDefault="0073001E" w:rsidP="00285896">
            <w:pPr>
              <w:jc w:val="both"/>
              <w:rPr>
                <w:i/>
                <w:sz w:val="22"/>
                <w:szCs w:val="22"/>
              </w:rPr>
            </w:pPr>
            <w:r w:rsidRPr="0073001E">
              <w:rPr>
                <w:b/>
              </w:rPr>
              <w:t>-</w:t>
            </w:r>
            <w:r w:rsidRPr="0073001E">
              <w:t xml:space="preserve"> </w:t>
            </w:r>
            <w:proofErr w:type="spellStart"/>
            <w:r w:rsidRPr="0021749D">
              <w:rPr>
                <w:i/>
                <w:color w:val="FF0000"/>
              </w:rPr>
              <w:t>надпредметных</w:t>
            </w:r>
            <w:proofErr w:type="spellEnd"/>
            <w:r w:rsidRPr="0021749D">
              <w:rPr>
                <w:i/>
                <w:color w:val="FF0000"/>
              </w:rPr>
              <w:t xml:space="preserve"> умений </w:t>
            </w:r>
            <w:r w:rsidRPr="008533D1">
              <w:rPr>
                <w:sz w:val="22"/>
                <w:szCs w:val="22"/>
              </w:rPr>
              <w:t>(в первую очередь</w:t>
            </w:r>
            <w:r w:rsidRPr="0073001E">
              <w:rPr>
                <w:i/>
              </w:rPr>
              <w:t xml:space="preserve"> </w:t>
            </w:r>
            <w:r w:rsidRPr="0021749D">
              <w:rPr>
                <w:i/>
                <w:color w:val="FF0000"/>
              </w:rPr>
              <w:t>аналитических, проектировочных, рефлексивных и оценочных)</w:t>
            </w:r>
            <w:r w:rsidRPr="0073001E">
              <w:rPr>
                <w:i/>
              </w:rPr>
              <w:t>,</w:t>
            </w:r>
            <w:r w:rsidRPr="0073001E">
              <w:t xml:space="preserve"> </w:t>
            </w:r>
            <w:r w:rsidRPr="008533D1">
              <w:rPr>
                <w:sz w:val="22"/>
                <w:szCs w:val="22"/>
              </w:rPr>
              <w:t>обеспечивающих продуктивность образовательной деятельности и непрерывного профессионально-личностного развития и саморазвития педагога;</w:t>
            </w:r>
          </w:p>
          <w:p w:rsidR="0073001E" w:rsidRPr="008533D1" w:rsidRDefault="0073001E" w:rsidP="00285896">
            <w:pPr>
              <w:jc w:val="both"/>
              <w:rPr>
                <w:sz w:val="22"/>
                <w:szCs w:val="22"/>
              </w:rPr>
            </w:pPr>
            <w:r w:rsidRPr="0073001E">
              <w:rPr>
                <w:b/>
              </w:rPr>
              <w:t>-</w:t>
            </w:r>
            <w:r w:rsidRPr="0073001E">
              <w:t xml:space="preserve"> </w:t>
            </w:r>
            <w:r w:rsidRPr="0021749D">
              <w:rPr>
                <w:i/>
                <w:color w:val="FF0000"/>
              </w:rPr>
              <w:t>способность к самоопределению</w:t>
            </w:r>
            <w:r w:rsidRPr="0021749D">
              <w:rPr>
                <w:color w:val="FF0000"/>
              </w:rPr>
              <w:t xml:space="preserve"> </w:t>
            </w:r>
            <w:r w:rsidRPr="008533D1">
              <w:rPr>
                <w:sz w:val="22"/>
                <w:szCs w:val="22"/>
              </w:rPr>
              <w:t>в выборе подходов, технологий и др. профессионально-личностного развития и саморазвития;</w:t>
            </w:r>
          </w:p>
          <w:p w:rsidR="0073001E" w:rsidRPr="008533D1" w:rsidRDefault="0073001E" w:rsidP="00285896">
            <w:pPr>
              <w:jc w:val="both"/>
              <w:rPr>
                <w:sz w:val="22"/>
                <w:szCs w:val="22"/>
              </w:rPr>
            </w:pPr>
            <w:r w:rsidRPr="0073001E">
              <w:rPr>
                <w:b/>
              </w:rPr>
              <w:t>-</w:t>
            </w:r>
            <w:r w:rsidRPr="0073001E">
              <w:t xml:space="preserve"> </w:t>
            </w:r>
            <w:r w:rsidRPr="0021749D">
              <w:rPr>
                <w:i/>
                <w:color w:val="FF0000"/>
              </w:rPr>
              <w:t>способность и готовность к</w:t>
            </w:r>
            <w:r w:rsidRPr="0021749D">
              <w:rPr>
                <w:color w:val="FF0000"/>
              </w:rPr>
              <w:t xml:space="preserve"> </w:t>
            </w:r>
            <w:r w:rsidRPr="008533D1">
              <w:rPr>
                <w:sz w:val="22"/>
                <w:szCs w:val="22"/>
              </w:rPr>
              <w:t>профессиональному</w:t>
            </w:r>
            <w:r w:rsidRPr="0073001E">
              <w:t xml:space="preserve"> </w:t>
            </w:r>
            <w:r w:rsidRPr="0021749D">
              <w:rPr>
                <w:i/>
                <w:color w:val="FF0000"/>
              </w:rPr>
              <w:t>взаимодействию и выполнению разных профессиональных ролей</w:t>
            </w:r>
            <w:r w:rsidRPr="0021749D">
              <w:rPr>
                <w:color w:val="FF0000"/>
              </w:rPr>
              <w:t xml:space="preserve"> </w:t>
            </w:r>
            <w:r w:rsidRPr="008533D1">
              <w:rPr>
                <w:sz w:val="22"/>
                <w:szCs w:val="22"/>
              </w:rPr>
              <w:t>в коллективе, группе, команде, педагогическом сообществе;</w:t>
            </w:r>
          </w:p>
          <w:p w:rsidR="0073001E" w:rsidRPr="0073001E" w:rsidRDefault="0073001E" w:rsidP="00285896">
            <w:pPr>
              <w:jc w:val="both"/>
            </w:pPr>
            <w:r w:rsidRPr="0073001E">
              <w:rPr>
                <w:b/>
              </w:rPr>
              <w:t>-</w:t>
            </w:r>
            <w:r w:rsidRPr="0073001E">
              <w:t xml:space="preserve"> </w:t>
            </w:r>
            <w:r w:rsidRPr="0021749D">
              <w:rPr>
                <w:i/>
                <w:color w:val="FF0000"/>
              </w:rPr>
              <w:t>готовность к творческой самореализации</w:t>
            </w:r>
            <w:r w:rsidRPr="0021749D">
              <w:rPr>
                <w:color w:val="FF0000"/>
              </w:rPr>
              <w:t xml:space="preserve"> </w:t>
            </w:r>
            <w:r w:rsidRPr="008533D1">
              <w:rPr>
                <w:sz w:val="22"/>
                <w:szCs w:val="22"/>
              </w:rPr>
              <w:t>личности в сфере профессиональной деятельности,</w:t>
            </w:r>
            <w:r w:rsidRPr="0073001E">
              <w:t xml:space="preserve"> </w:t>
            </w:r>
          </w:p>
          <w:p w:rsidR="0073001E" w:rsidRPr="008533D1" w:rsidRDefault="0073001E" w:rsidP="00285896">
            <w:pPr>
              <w:jc w:val="both"/>
              <w:rPr>
                <w:sz w:val="22"/>
                <w:szCs w:val="22"/>
              </w:rPr>
            </w:pPr>
            <w:r w:rsidRPr="0073001E">
              <w:rPr>
                <w:b/>
              </w:rPr>
              <w:t>-</w:t>
            </w:r>
            <w:r w:rsidRPr="0073001E">
              <w:t xml:space="preserve"> </w:t>
            </w:r>
            <w:r w:rsidRPr="0021749D">
              <w:rPr>
                <w:i/>
                <w:color w:val="FF0000"/>
              </w:rPr>
              <w:t>готовность к педагогическому поиску</w:t>
            </w:r>
            <w:r w:rsidRPr="0073001E">
              <w:rPr>
                <w:i/>
              </w:rPr>
              <w:t>,</w:t>
            </w:r>
            <w:r w:rsidRPr="0073001E">
              <w:t xml:space="preserve"> </w:t>
            </w:r>
            <w:r w:rsidRPr="008533D1">
              <w:rPr>
                <w:sz w:val="22"/>
                <w:szCs w:val="22"/>
              </w:rPr>
              <w:t>презентации и</w:t>
            </w:r>
            <w:r w:rsidR="008533D1" w:rsidRPr="008533D1">
              <w:rPr>
                <w:sz w:val="22"/>
                <w:szCs w:val="22"/>
              </w:rPr>
              <w:t xml:space="preserve"> </w:t>
            </w:r>
            <w:r w:rsidRPr="008533D1">
              <w:rPr>
                <w:sz w:val="22"/>
                <w:szCs w:val="22"/>
              </w:rPr>
              <w:t>апробации его результатов;</w:t>
            </w:r>
          </w:p>
          <w:p w:rsidR="0073001E" w:rsidRPr="0073001E" w:rsidRDefault="0073001E" w:rsidP="0021749D">
            <w:pPr>
              <w:jc w:val="both"/>
            </w:pPr>
            <w:r w:rsidRPr="0073001E">
              <w:rPr>
                <w:b/>
              </w:rPr>
              <w:t>-</w:t>
            </w:r>
            <w:r w:rsidRPr="0073001E">
              <w:t xml:space="preserve"> </w:t>
            </w:r>
            <w:r w:rsidRPr="0021749D">
              <w:rPr>
                <w:i/>
                <w:color w:val="FF0000"/>
              </w:rPr>
              <w:t>умение применять</w:t>
            </w:r>
            <w:r w:rsidRPr="0021749D">
              <w:rPr>
                <w:color w:val="FF0000"/>
              </w:rPr>
              <w:t xml:space="preserve"> </w:t>
            </w:r>
            <w:r w:rsidRPr="008533D1">
              <w:rPr>
                <w:sz w:val="22"/>
                <w:szCs w:val="22"/>
              </w:rPr>
              <w:t xml:space="preserve">инструменты </w:t>
            </w:r>
            <w:r w:rsidR="0021749D" w:rsidRPr="008533D1">
              <w:rPr>
                <w:sz w:val="22"/>
                <w:szCs w:val="22"/>
              </w:rPr>
              <w:t xml:space="preserve">диагностики и </w:t>
            </w:r>
            <w:r w:rsidRPr="008533D1">
              <w:rPr>
                <w:sz w:val="22"/>
                <w:szCs w:val="22"/>
              </w:rPr>
              <w:t>самодиагностики</w:t>
            </w:r>
            <w:r w:rsidR="0021749D" w:rsidRPr="008533D1">
              <w:rPr>
                <w:sz w:val="22"/>
                <w:szCs w:val="22"/>
              </w:rPr>
              <w:t xml:space="preserve">, оценки </w:t>
            </w:r>
            <w:r w:rsidRPr="008533D1">
              <w:rPr>
                <w:sz w:val="22"/>
                <w:szCs w:val="22"/>
              </w:rPr>
              <w:t xml:space="preserve">и самооценки </w:t>
            </w:r>
            <w:r w:rsidR="008533D1">
              <w:rPr>
                <w:sz w:val="22"/>
                <w:szCs w:val="22"/>
              </w:rPr>
              <w:t xml:space="preserve">результативности и продуктивности собственной профессиональной деятельности, </w:t>
            </w:r>
            <w:r w:rsidRPr="008533D1">
              <w:rPr>
                <w:sz w:val="22"/>
                <w:szCs w:val="22"/>
              </w:rPr>
              <w:t xml:space="preserve">профессионально-личностного </w:t>
            </w:r>
            <w:r w:rsidR="008533D1">
              <w:rPr>
                <w:sz w:val="22"/>
                <w:szCs w:val="22"/>
              </w:rPr>
              <w:t xml:space="preserve">развития и </w:t>
            </w:r>
            <w:r w:rsidRPr="008533D1">
              <w:rPr>
                <w:sz w:val="22"/>
                <w:szCs w:val="22"/>
              </w:rPr>
              <w:t>саморазвития</w:t>
            </w:r>
          </w:p>
        </w:tc>
      </w:tr>
      <w:tr w:rsidR="0073001E" w:rsidRPr="00840930" w:rsidTr="0073001E">
        <w:tc>
          <w:tcPr>
            <w:tcW w:w="14601" w:type="dxa"/>
            <w:gridSpan w:val="3"/>
            <w:shd w:val="clear" w:color="auto" w:fill="FBD4B4" w:themeFill="accent6" w:themeFillTint="66"/>
          </w:tcPr>
          <w:p w:rsidR="0073001E" w:rsidRPr="0073001E" w:rsidRDefault="0073001E" w:rsidP="00285896">
            <w:pPr>
              <w:jc w:val="center"/>
              <w:rPr>
                <w:b/>
                <w:sz w:val="28"/>
                <w:szCs w:val="28"/>
              </w:rPr>
            </w:pPr>
            <w:r w:rsidRPr="0073001E">
              <w:rPr>
                <w:b/>
                <w:sz w:val="28"/>
                <w:szCs w:val="28"/>
              </w:rPr>
              <w:t>Рефлексивный</w:t>
            </w:r>
          </w:p>
          <w:p w:rsidR="0073001E" w:rsidRPr="0073001E" w:rsidRDefault="0073001E" w:rsidP="00285896">
            <w:pPr>
              <w:jc w:val="center"/>
              <w:rPr>
                <w:i/>
              </w:rPr>
            </w:pPr>
            <w:r w:rsidRPr="008533D1">
              <w:rPr>
                <w:i/>
                <w:color w:val="FF0000"/>
              </w:rPr>
              <w:t xml:space="preserve">как основание проектирования </w:t>
            </w:r>
            <w:proofErr w:type="spellStart"/>
            <w:r w:rsidRPr="008533D1">
              <w:rPr>
                <w:i/>
                <w:color w:val="FF0000"/>
              </w:rPr>
              <w:t>акмеологического</w:t>
            </w:r>
            <w:proofErr w:type="spellEnd"/>
            <w:r w:rsidRPr="008533D1">
              <w:rPr>
                <w:i/>
                <w:color w:val="FF0000"/>
              </w:rPr>
              <w:t xml:space="preserve"> вектора индивидуальной траектории профессионально-личностного развития и саморазвития педагога в логике развертывания от самопознания – к самоопределению – к саморазвитию – к самореализации его творческой индивидуальности и становлению его </w:t>
            </w:r>
            <w:proofErr w:type="spellStart"/>
            <w:r w:rsidRPr="008533D1">
              <w:rPr>
                <w:i/>
                <w:color w:val="FF0000"/>
              </w:rPr>
              <w:t>субъектности</w:t>
            </w:r>
            <w:proofErr w:type="spellEnd"/>
          </w:p>
        </w:tc>
      </w:tr>
    </w:tbl>
    <w:p w:rsidR="003B5206" w:rsidRDefault="003B5206"/>
    <w:p w:rsidR="00816015" w:rsidRDefault="00816015" w:rsidP="00C5746B">
      <w:pPr>
        <w:jc w:val="center"/>
        <w:rPr>
          <w:b/>
          <w:iCs/>
          <w:sz w:val="32"/>
          <w:szCs w:val="32"/>
        </w:rPr>
      </w:pPr>
    </w:p>
    <w:p w:rsidR="009A7385" w:rsidRDefault="00184ACF" w:rsidP="00C5746B">
      <w:pPr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lastRenderedPageBreak/>
        <w:t>Ученые об актуальности</w:t>
      </w:r>
      <w:r w:rsidR="009A7385">
        <w:rPr>
          <w:b/>
          <w:iCs/>
          <w:sz w:val="32"/>
          <w:szCs w:val="32"/>
        </w:rPr>
        <w:t xml:space="preserve"> и проблематике</w:t>
      </w:r>
    </w:p>
    <w:p w:rsidR="00072C66" w:rsidRDefault="00072C66" w:rsidP="00C5746B">
      <w:pPr>
        <w:autoSpaceDE w:val="0"/>
        <w:autoSpaceDN w:val="0"/>
        <w:adjustRightInd w:val="0"/>
        <w:ind w:firstLine="708"/>
        <w:jc w:val="both"/>
        <w:rPr>
          <w:rFonts w:eastAsia="TimesNewRoman"/>
          <w:b/>
        </w:rPr>
      </w:pPr>
    </w:p>
    <w:p w:rsidR="009A7385" w:rsidRPr="00184ACF" w:rsidRDefault="0009141A" w:rsidP="00C5746B">
      <w:pPr>
        <w:autoSpaceDE w:val="0"/>
        <w:autoSpaceDN w:val="0"/>
        <w:adjustRightInd w:val="0"/>
        <w:ind w:firstLine="708"/>
        <w:jc w:val="both"/>
        <w:rPr>
          <w:rFonts w:eastAsia="TimesNewRoman"/>
          <w:b/>
        </w:rPr>
      </w:pPr>
      <w:proofErr w:type="spellStart"/>
      <w:r w:rsidRPr="00184ACF">
        <w:rPr>
          <w:rFonts w:eastAsia="TimesNewRoman"/>
          <w:b/>
        </w:rPr>
        <w:t>Тряпицына</w:t>
      </w:r>
      <w:proofErr w:type="spellEnd"/>
      <w:r w:rsidRPr="00184ACF">
        <w:rPr>
          <w:rFonts w:eastAsia="TimesNewRoman"/>
          <w:b/>
        </w:rPr>
        <w:t xml:space="preserve"> А</w:t>
      </w:r>
      <w:r w:rsidR="00184ACF" w:rsidRPr="00184ACF">
        <w:rPr>
          <w:rFonts w:eastAsia="TimesNewRoman"/>
          <w:b/>
        </w:rPr>
        <w:t xml:space="preserve">лла </w:t>
      </w:r>
      <w:proofErr w:type="spellStart"/>
      <w:r w:rsidRPr="00184ACF">
        <w:rPr>
          <w:rFonts w:eastAsia="TimesNewRoman"/>
          <w:b/>
        </w:rPr>
        <w:t>П</w:t>
      </w:r>
      <w:r w:rsidR="00184ACF" w:rsidRPr="00184ACF">
        <w:rPr>
          <w:rFonts w:eastAsia="TimesNewRoman"/>
          <w:b/>
        </w:rPr>
        <w:t>рокофьевна</w:t>
      </w:r>
      <w:proofErr w:type="spellEnd"/>
    </w:p>
    <w:p w:rsidR="0009141A" w:rsidRPr="00184ACF" w:rsidRDefault="00184ACF" w:rsidP="00184ACF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«</w:t>
      </w:r>
      <w:r w:rsidR="0009141A" w:rsidRPr="00184ACF">
        <w:rPr>
          <w:rFonts w:ascii="TimesNewRomanPSMT" w:hAnsi="TimesNewRomanPSMT" w:cs="TimesNewRomanPSMT"/>
        </w:rPr>
        <w:t>Именно в современных быстро меняющихся условиях возможен прорыв в понимании сути и новых реалий профессиональной деятельности учителя, поскольку сегодня в профессиональной педагогической среде и обществе постепенно складывается новое понимание социальной значимости профессиональной педагогической деятельности.</w:t>
      </w:r>
    </w:p>
    <w:p w:rsidR="009A7385" w:rsidRPr="00072C66" w:rsidRDefault="0009141A" w:rsidP="00072C66">
      <w:pPr>
        <w:autoSpaceDE w:val="0"/>
        <w:autoSpaceDN w:val="0"/>
        <w:adjustRightInd w:val="0"/>
        <w:ind w:firstLine="708"/>
        <w:jc w:val="both"/>
        <w:rPr>
          <w:i/>
          <w:color w:val="FF0000"/>
        </w:rPr>
      </w:pPr>
      <w:r w:rsidRPr="00184ACF">
        <w:rPr>
          <w:rFonts w:eastAsia="TimesNewRoman"/>
        </w:rPr>
        <w:t xml:space="preserve">... </w:t>
      </w:r>
      <w:r w:rsidRPr="00184ACF">
        <w:t xml:space="preserve">Профессионализм предполагает, что в повседневной жизни в классе каждый учитель принимает радикальные ответственные решения, раскрывая тем самым положительный или отрицательный потенциал роли учителя. </w:t>
      </w:r>
      <w:r w:rsidRPr="00184ACF">
        <w:rPr>
          <w:i/>
          <w:color w:val="FF0000"/>
        </w:rPr>
        <w:t>Учитель-профессионал представляет преподавание как сложную область деятельности, где база знаний не завершена, подвержена изменениям и всегда открыта для совершенствования. Профессионализм выявляет и отстаивает необходимость постоянного обновления и совершенствования мастерства учителей. Учитель-профессионал имеет профессиональный взгляд на себя и свою карьеру как вертикальную, так и горизонтальную через обоснование причинности и необходимости изменений во всех профессиональных областях,</w:t>
      </w:r>
      <w:r w:rsidRPr="00184ACF">
        <w:t xml:space="preserve"> </w:t>
      </w:r>
      <w:r w:rsidR="00184ACF">
        <w:t>…</w:t>
      </w:r>
      <w:r w:rsidRPr="00184ACF">
        <w:t xml:space="preserve">может способствовать преодолению профессиональных кризисов, эмоционального выгорания учителя. Наконец, </w:t>
      </w:r>
      <w:r w:rsidRPr="00184ACF">
        <w:rPr>
          <w:i/>
          <w:color w:val="FF0000"/>
        </w:rPr>
        <w:t>профессиональный взгляд на свою специальность мобилизует учителя на дальнейшее повышение уровня своей компетентности...</w:t>
      </w:r>
      <w:r w:rsidR="00184ACF">
        <w:rPr>
          <w:i/>
          <w:color w:val="FF0000"/>
        </w:rPr>
        <w:t>».</w:t>
      </w:r>
    </w:p>
    <w:p w:rsidR="009A7385" w:rsidRDefault="00FF5745" w:rsidP="00C5746B">
      <w:pPr>
        <w:ind w:firstLine="708"/>
        <w:jc w:val="both"/>
      </w:pPr>
      <w:proofErr w:type="spellStart"/>
      <w:r w:rsidRPr="00FF5745">
        <w:rPr>
          <w:b/>
        </w:rPr>
        <w:t>Гильманов</w:t>
      </w:r>
      <w:proofErr w:type="spellEnd"/>
      <w:r w:rsidRPr="00FF5745">
        <w:rPr>
          <w:b/>
        </w:rPr>
        <w:t xml:space="preserve"> Сергей</w:t>
      </w:r>
      <w:r w:rsidRPr="004555D7">
        <w:t xml:space="preserve"> </w:t>
      </w:r>
      <w:proofErr w:type="spellStart"/>
      <w:r w:rsidRPr="00FF5745">
        <w:rPr>
          <w:b/>
        </w:rPr>
        <w:t>Амирович</w:t>
      </w:r>
      <w:proofErr w:type="spellEnd"/>
    </w:p>
    <w:p w:rsidR="00553E45" w:rsidRDefault="00C73D2E" w:rsidP="00553E45">
      <w:pPr>
        <w:ind w:firstLine="708"/>
        <w:jc w:val="both"/>
      </w:pPr>
      <w:r>
        <w:t>«</w:t>
      </w:r>
      <w:r w:rsidR="00553E45" w:rsidRPr="00553E45">
        <w:t xml:space="preserve">По нашему убеждению </w:t>
      </w:r>
      <w:r w:rsidR="00553E45" w:rsidRPr="00553E45">
        <w:rPr>
          <w:i/>
          <w:color w:val="FF0000"/>
        </w:rPr>
        <w:t xml:space="preserve">профессиональное мышление </w:t>
      </w:r>
      <w:r w:rsidR="00553E45" w:rsidRPr="00553E45">
        <w:t xml:space="preserve">может быть охарактеризовано через такие признаки, как: </w:t>
      </w:r>
      <w:r w:rsidR="00553E45" w:rsidRPr="00553E45">
        <w:rPr>
          <w:i/>
          <w:color w:val="FF0000"/>
        </w:rPr>
        <w:t xml:space="preserve">сформированность целостного представления о том «пространстве», в котором оно разворачивается; самостоятельность и обоснованность целеполагания и выбора действий и операций в достижении цели; наличие самостоятельно выработанных «единиц мышления», отражающих структурные и динамические связи профессионального «пространства» и деятельности; </w:t>
      </w:r>
      <w:proofErr w:type="gramStart"/>
      <w:r w:rsidR="00553E45" w:rsidRPr="00553E45">
        <w:rPr>
          <w:i/>
          <w:color w:val="FF0000"/>
        </w:rPr>
        <w:t>понятийная «вооруженность» мыслительных операций и действий</w:t>
      </w:r>
      <w:r w:rsidR="00553E45">
        <w:rPr>
          <w:i/>
          <w:color w:val="FF0000"/>
        </w:rPr>
        <w:t>…</w:t>
      </w:r>
      <w:r w:rsidR="00553E45" w:rsidRPr="00553E45">
        <w:t xml:space="preserve"> </w:t>
      </w:r>
      <w:r w:rsidR="00553E45" w:rsidRPr="004555D7">
        <w:t xml:space="preserve">Педагоги </w:t>
      </w:r>
      <w:r w:rsidR="00553E45" w:rsidRPr="00C73D2E">
        <w:rPr>
          <w:i/>
          <w:color w:val="FF0000"/>
        </w:rPr>
        <w:t xml:space="preserve">практически не используют педагогическую научную терминологию </w:t>
      </w:r>
      <w:r w:rsidR="00553E45" w:rsidRPr="004555D7">
        <w:t>(«содержание образования», «методы», «формы», «средства» обучения), ограничиваясь указаниями на конкретные компоненты действий: «урок», «лекция», «успеваемость» и др.</w:t>
      </w:r>
      <w:proofErr w:type="gramEnd"/>
    </w:p>
    <w:p w:rsidR="009A7385" w:rsidRPr="009A7385" w:rsidRDefault="009A7385" w:rsidP="00553E45">
      <w:pPr>
        <w:ind w:firstLine="708"/>
        <w:jc w:val="both"/>
        <w:rPr>
          <w:i/>
          <w:color w:val="FF0000"/>
        </w:rPr>
      </w:pPr>
      <w:r w:rsidRPr="004555D7">
        <w:t xml:space="preserve">Исследование показало, что </w:t>
      </w:r>
      <w:r w:rsidRPr="009A7385">
        <w:rPr>
          <w:i/>
          <w:color w:val="FF0000"/>
        </w:rPr>
        <w:t>эффективность труда во всех профессиях всегда связана с сочетанием хорошо структурированных представлений о профессиональной действительности согласующихся с самостоятельностью целеполагания и адекватным подбором действий…</w:t>
      </w:r>
    </w:p>
    <w:p w:rsidR="00553E45" w:rsidRPr="00072C66" w:rsidRDefault="009A7385" w:rsidP="00072C66">
      <w:pPr>
        <w:ind w:firstLine="708"/>
        <w:jc w:val="both"/>
        <w:rPr>
          <w:b/>
          <w:sz w:val="32"/>
          <w:szCs w:val="32"/>
        </w:rPr>
      </w:pPr>
      <w:r w:rsidRPr="009A7385">
        <w:rPr>
          <w:color w:val="FF0000"/>
        </w:rPr>
        <w:t xml:space="preserve">… </w:t>
      </w:r>
      <w:r w:rsidR="00553E45" w:rsidRPr="00553E45">
        <w:rPr>
          <w:i/>
          <w:color w:val="FF0000"/>
        </w:rPr>
        <w:t>у большинства</w:t>
      </w:r>
      <w:r w:rsidR="00553E45" w:rsidRPr="00553E45">
        <w:rPr>
          <w:color w:val="FF0000"/>
        </w:rPr>
        <w:t xml:space="preserve"> </w:t>
      </w:r>
      <w:r w:rsidR="00553E45" w:rsidRPr="004555D7">
        <w:t xml:space="preserve">исследованных </w:t>
      </w:r>
      <w:r w:rsidR="00553E45" w:rsidRPr="00553E45">
        <w:rPr>
          <w:i/>
          <w:color w:val="FF0000"/>
        </w:rPr>
        <w:t>целостный образ профессиональной действительности не сложился</w:t>
      </w:r>
      <w:r w:rsidR="00553E45" w:rsidRPr="004555D7">
        <w:t xml:space="preserve">: в </w:t>
      </w:r>
      <w:proofErr w:type="spellStart"/>
      <w:r w:rsidR="00553E45" w:rsidRPr="004555D7">
        <w:t>социальнопространственном</w:t>
      </w:r>
      <w:proofErr w:type="spellEnd"/>
      <w:r w:rsidR="00553E45" w:rsidRPr="004555D7">
        <w:t xml:space="preserve"> отношении преобладают представления о своем учреждении, организации, отсутствуют представления о профессиональных сообществах, о целях и идеалах профессии. </w:t>
      </w:r>
      <w:r w:rsidR="00553E45" w:rsidRPr="00553E45">
        <w:rPr>
          <w:i/>
          <w:color w:val="FF0000"/>
        </w:rPr>
        <w:t xml:space="preserve">О почти </w:t>
      </w:r>
      <w:r w:rsidR="00553E45" w:rsidRPr="009A7385">
        <w:rPr>
          <w:i/>
          <w:color w:val="FF0000"/>
        </w:rPr>
        <w:t>7</w:t>
      </w:r>
      <w:r w:rsidR="00553E45" w:rsidRPr="009A7385">
        <w:rPr>
          <w:color w:val="FF0000"/>
        </w:rPr>
        <w:t xml:space="preserve">3% </w:t>
      </w:r>
      <w:r w:rsidR="00553E45" w:rsidRPr="004555D7">
        <w:t xml:space="preserve">изученных можно сказать, что </w:t>
      </w:r>
      <w:r w:rsidR="00553E45" w:rsidRPr="00553E45">
        <w:rPr>
          <w:i/>
          <w:color w:val="FF0000"/>
        </w:rPr>
        <w:t>степень структурированности и целостности их образа профессиональной действительности, самостоятельность целеполагания и решения задач, наличие отрефлексированных «единиц» мышления и сформированности понятийной сис</w:t>
      </w:r>
      <w:r w:rsidR="00553E45">
        <w:rPr>
          <w:i/>
          <w:color w:val="FF0000"/>
        </w:rPr>
        <w:t xml:space="preserve">темы находятся </w:t>
      </w:r>
      <w:proofErr w:type="gramStart"/>
      <w:r w:rsidR="00553E45">
        <w:rPr>
          <w:i/>
          <w:color w:val="FF0000"/>
        </w:rPr>
        <w:t>на</w:t>
      </w:r>
      <w:proofErr w:type="gramEnd"/>
      <w:r w:rsidR="00553E45">
        <w:rPr>
          <w:i/>
          <w:color w:val="FF0000"/>
        </w:rPr>
        <w:t xml:space="preserve"> </w:t>
      </w:r>
      <w:proofErr w:type="gramStart"/>
      <w:r w:rsidR="00553E45">
        <w:rPr>
          <w:i/>
          <w:color w:val="FF0000"/>
        </w:rPr>
        <w:t>низком</w:t>
      </w:r>
      <w:proofErr w:type="gramEnd"/>
      <w:r w:rsidR="00553E45">
        <w:rPr>
          <w:i/>
          <w:color w:val="FF0000"/>
        </w:rPr>
        <w:t xml:space="preserve"> уровне».</w:t>
      </w:r>
    </w:p>
    <w:p w:rsidR="00C5746B" w:rsidRDefault="00C5746B" w:rsidP="00C73D2E">
      <w:pPr>
        <w:ind w:firstLine="708"/>
        <w:jc w:val="both"/>
        <w:rPr>
          <w:sz w:val="26"/>
          <w:szCs w:val="26"/>
        </w:rPr>
      </w:pPr>
      <w:proofErr w:type="spellStart"/>
      <w:r w:rsidRPr="00C5746B">
        <w:rPr>
          <w:b/>
          <w:sz w:val="26"/>
          <w:szCs w:val="26"/>
        </w:rPr>
        <w:t>Милованова</w:t>
      </w:r>
      <w:proofErr w:type="spellEnd"/>
      <w:r w:rsidRPr="00C5746B">
        <w:rPr>
          <w:b/>
          <w:sz w:val="26"/>
          <w:szCs w:val="26"/>
        </w:rPr>
        <w:t xml:space="preserve"> Наталья Геннадьевна</w:t>
      </w:r>
    </w:p>
    <w:p w:rsidR="00553E45" w:rsidRPr="00EA7289" w:rsidRDefault="00C5746B" w:rsidP="00EA7289">
      <w:pPr>
        <w:ind w:firstLine="708"/>
        <w:jc w:val="both"/>
        <w:rPr>
          <w:i/>
          <w:color w:val="FF0000"/>
        </w:rPr>
      </w:pPr>
      <w:proofErr w:type="gramStart"/>
      <w:r w:rsidRPr="00C5746B">
        <w:t>определяют профессионально-личностное развитие педагога через «</w:t>
      </w:r>
      <w:r w:rsidRPr="00EA7289">
        <w:rPr>
          <w:i/>
          <w:color w:val="FF0000"/>
        </w:rPr>
        <w:t>понятие субъектной активности личности</w:t>
      </w:r>
      <w:r w:rsidRPr="00C5746B">
        <w:t>», которая «обеспечивает направленность и динамику процесса</w:t>
      </w:r>
      <w:r w:rsidRPr="00C5746B">
        <w:rPr>
          <w:rFonts w:ascii="RobotoCondensed-Regular" w:hAnsi="RobotoCondensed-Regular" w:cs="RobotoCondensed-Regular"/>
        </w:rPr>
        <w:t xml:space="preserve"> </w:t>
      </w:r>
      <w:r w:rsidRPr="00C5746B">
        <w:t xml:space="preserve">его профессионального и личностного развития, движущей силой которого является осознаваемое противоречие в саморазвитии», потребность в непрерывности которого, </w:t>
      </w:r>
      <w:r w:rsidRPr="00EA7289">
        <w:rPr>
          <w:i/>
          <w:color w:val="FF0000"/>
        </w:rPr>
        <w:t>«актуализирует устойчивую мотивацию к саморазвитию, подкрепляемую удовлетворенностью жизнью, профессиональной деятельностью, личностными результатами»</w:t>
      </w:r>
      <w:proofErr w:type="gramEnd"/>
    </w:p>
    <w:p w:rsidR="00C7603B" w:rsidRDefault="009A7385" w:rsidP="003C70FD">
      <w:pPr>
        <w:jc w:val="center"/>
        <w:rPr>
          <w:b/>
          <w:iCs/>
          <w:sz w:val="32"/>
          <w:szCs w:val="32"/>
        </w:rPr>
      </w:pPr>
      <w:r w:rsidRPr="003C51C8">
        <w:rPr>
          <w:b/>
          <w:noProof/>
          <w:sz w:val="32"/>
          <w:szCs w:val="32"/>
        </w:rPr>
        <w:lastRenderedPageBreak/>
        <w:drawing>
          <wp:inline distT="0" distB="0" distL="0" distR="0" wp14:anchorId="4B373465" wp14:editId="1FE1DFEF">
            <wp:extent cx="7934325" cy="2971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43969" cy="297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03B" w:rsidRDefault="00C7603B" w:rsidP="003C70FD">
      <w:pPr>
        <w:jc w:val="center"/>
        <w:rPr>
          <w:b/>
          <w:iCs/>
          <w:sz w:val="32"/>
          <w:szCs w:val="32"/>
        </w:rPr>
      </w:pPr>
    </w:p>
    <w:p w:rsidR="00C7603B" w:rsidRDefault="00585C36" w:rsidP="003C70FD">
      <w:pPr>
        <w:jc w:val="center"/>
        <w:rPr>
          <w:b/>
          <w:iCs/>
          <w:sz w:val="32"/>
          <w:szCs w:val="32"/>
        </w:rPr>
      </w:pPr>
      <w:r w:rsidRPr="00397F6C">
        <w:rPr>
          <w:noProof/>
        </w:rPr>
        <w:drawing>
          <wp:inline distT="0" distB="0" distL="0" distR="0" wp14:anchorId="5F44292D" wp14:editId="54EC8B92">
            <wp:extent cx="7867650" cy="320751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73853" cy="321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289" w:rsidRPr="00B335D5" w:rsidRDefault="00EA7289" w:rsidP="00EA7289">
      <w:pPr>
        <w:ind w:hanging="851"/>
        <w:jc w:val="center"/>
        <w:rPr>
          <w:b/>
          <w:bCs/>
          <w:sz w:val="32"/>
          <w:szCs w:val="32"/>
        </w:rPr>
      </w:pPr>
      <w:r w:rsidRPr="00B335D5">
        <w:rPr>
          <w:b/>
          <w:bCs/>
          <w:sz w:val="32"/>
          <w:szCs w:val="32"/>
        </w:rPr>
        <w:lastRenderedPageBreak/>
        <w:t>Виды стратегий профессионального развития педагога</w:t>
      </w:r>
    </w:p>
    <w:p w:rsidR="00EA7289" w:rsidRDefault="00EA7289" w:rsidP="00EA7289">
      <w:pPr>
        <w:ind w:hanging="851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A7289" w:rsidTr="00EA7289">
        <w:tc>
          <w:tcPr>
            <w:tcW w:w="7393" w:type="dxa"/>
          </w:tcPr>
          <w:p w:rsidR="00EA7289" w:rsidRPr="00295A0D" w:rsidRDefault="00EA7289" w:rsidP="00450009">
            <w:pPr>
              <w:kinsoku w:val="0"/>
              <w:overflowPunct w:val="0"/>
              <w:spacing w:before="115"/>
              <w:ind w:hanging="851"/>
              <w:jc w:val="center"/>
              <w:textAlignment w:val="baseline"/>
            </w:pPr>
            <w:r w:rsidRPr="00295A0D">
              <w:rPr>
                <w:b/>
                <w:bCs/>
                <w:color w:val="000000" w:themeColor="text1"/>
                <w:kern w:val="24"/>
              </w:rPr>
              <w:t>формализованная</w:t>
            </w:r>
          </w:p>
        </w:tc>
        <w:tc>
          <w:tcPr>
            <w:tcW w:w="7393" w:type="dxa"/>
          </w:tcPr>
          <w:p w:rsidR="00EA7289" w:rsidRPr="00295A0D" w:rsidRDefault="00EA7289" w:rsidP="00450009">
            <w:pPr>
              <w:kinsoku w:val="0"/>
              <w:overflowPunct w:val="0"/>
              <w:spacing w:before="115"/>
              <w:ind w:hanging="851"/>
              <w:jc w:val="center"/>
              <w:textAlignment w:val="baseline"/>
            </w:pPr>
            <w:r w:rsidRPr="00295A0D">
              <w:rPr>
                <w:b/>
                <w:bCs/>
                <w:color w:val="000000" w:themeColor="text1"/>
                <w:kern w:val="24"/>
              </w:rPr>
              <w:t>преобразовательная</w:t>
            </w:r>
          </w:p>
        </w:tc>
      </w:tr>
      <w:tr w:rsidR="00EA7289" w:rsidTr="00EA7289">
        <w:trPr>
          <w:trHeight w:val="53"/>
        </w:trPr>
        <w:tc>
          <w:tcPr>
            <w:tcW w:w="7393" w:type="dxa"/>
          </w:tcPr>
          <w:p w:rsidR="00EA7289" w:rsidRPr="00B335D5" w:rsidRDefault="00EA7289" w:rsidP="00EA7289">
            <w:pPr>
              <w:numPr>
                <w:ilvl w:val="0"/>
                <w:numId w:val="2"/>
              </w:numPr>
              <w:tabs>
                <w:tab w:val="left" w:pos="6492"/>
              </w:tabs>
              <w:kinsoku w:val="0"/>
              <w:overflowPunct w:val="0"/>
              <w:ind w:left="140" w:firstLine="0"/>
              <w:contextualSpacing/>
              <w:jc w:val="both"/>
              <w:textAlignment w:val="baseline"/>
            </w:pPr>
            <w:r w:rsidRPr="00B335D5">
              <w:rPr>
                <w:bCs/>
                <w:color w:val="000000" w:themeColor="text1"/>
                <w:kern w:val="24"/>
              </w:rPr>
              <w:t xml:space="preserve">Ставка на </w:t>
            </w:r>
            <w:r w:rsidRPr="00B335D5">
              <w:rPr>
                <w:bCs/>
                <w:i/>
                <w:iCs/>
                <w:color w:val="FF0000"/>
                <w:kern w:val="24"/>
              </w:rPr>
              <w:t xml:space="preserve">стремление в максимальной степени </w:t>
            </w:r>
          </w:p>
          <w:p w:rsidR="00EA7289" w:rsidRPr="00B335D5" w:rsidRDefault="00EA7289" w:rsidP="00EA7289">
            <w:pPr>
              <w:tabs>
                <w:tab w:val="left" w:pos="6492"/>
              </w:tabs>
              <w:kinsoku w:val="0"/>
              <w:overflowPunct w:val="0"/>
              <w:spacing w:before="86"/>
              <w:ind w:left="140"/>
              <w:jc w:val="both"/>
              <w:textAlignment w:val="baseline"/>
            </w:pPr>
            <w:r w:rsidRPr="00B335D5">
              <w:rPr>
                <w:bCs/>
                <w:i/>
                <w:iCs/>
                <w:color w:val="FF0000"/>
                <w:kern w:val="24"/>
              </w:rPr>
              <w:t xml:space="preserve">соответствовать </w:t>
            </w:r>
            <w:r w:rsidRPr="00B335D5">
              <w:rPr>
                <w:bCs/>
                <w:color w:val="000000" w:themeColor="text1"/>
                <w:kern w:val="24"/>
              </w:rPr>
              <w:t xml:space="preserve">нормативным требованиям </w:t>
            </w:r>
            <w:r w:rsidRPr="00B335D5">
              <w:rPr>
                <w:bCs/>
                <w:i/>
                <w:iCs/>
                <w:color w:val="FF0000"/>
                <w:kern w:val="24"/>
              </w:rPr>
              <w:t>как объектная позиция</w:t>
            </w:r>
          </w:p>
          <w:p w:rsidR="00EA7289" w:rsidRPr="00B335D5" w:rsidRDefault="00EA7289" w:rsidP="00B335D5">
            <w:pPr>
              <w:numPr>
                <w:ilvl w:val="0"/>
                <w:numId w:val="3"/>
              </w:numPr>
              <w:tabs>
                <w:tab w:val="left" w:pos="6492"/>
              </w:tabs>
              <w:kinsoku w:val="0"/>
              <w:overflowPunct w:val="0"/>
              <w:ind w:left="140" w:firstLine="0"/>
              <w:contextualSpacing/>
              <w:jc w:val="both"/>
              <w:textAlignment w:val="baseline"/>
            </w:pPr>
            <w:r w:rsidRPr="00B335D5">
              <w:rPr>
                <w:bCs/>
                <w:color w:val="000000" w:themeColor="text1"/>
                <w:kern w:val="24"/>
              </w:rPr>
              <w:t xml:space="preserve">Использование </w:t>
            </w:r>
            <w:r w:rsidR="00B335D5" w:rsidRPr="00B335D5">
              <w:rPr>
                <w:bCs/>
                <w:i/>
                <w:iCs/>
                <w:color w:val="FF0000"/>
                <w:kern w:val="24"/>
              </w:rPr>
              <w:t xml:space="preserve">выученных и использованных ранее схем </w:t>
            </w:r>
            <w:r w:rsidRPr="00B335D5">
              <w:rPr>
                <w:bCs/>
                <w:color w:val="000000" w:themeColor="text1"/>
                <w:kern w:val="24"/>
              </w:rPr>
              <w:t xml:space="preserve">(алгоритмов), </w:t>
            </w:r>
            <w:r w:rsidRPr="00B335D5">
              <w:rPr>
                <w:bCs/>
                <w:i/>
                <w:iCs/>
                <w:color w:val="FF0000"/>
                <w:kern w:val="24"/>
              </w:rPr>
              <w:t xml:space="preserve">традиционных </w:t>
            </w:r>
            <w:r w:rsidRPr="00B335D5">
              <w:rPr>
                <w:bCs/>
                <w:color w:val="000000" w:themeColor="text1"/>
                <w:kern w:val="24"/>
              </w:rPr>
              <w:t>методов и средств</w:t>
            </w:r>
          </w:p>
          <w:p w:rsidR="00EA7289" w:rsidRPr="00B335D5" w:rsidRDefault="00EA7289" w:rsidP="00B335D5">
            <w:pPr>
              <w:numPr>
                <w:ilvl w:val="0"/>
                <w:numId w:val="4"/>
              </w:numPr>
              <w:tabs>
                <w:tab w:val="left" w:pos="6492"/>
              </w:tabs>
              <w:kinsoku w:val="0"/>
              <w:overflowPunct w:val="0"/>
              <w:ind w:left="140" w:firstLine="0"/>
              <w:contextualSpacing/>
              <w:jc w:val="both"/>
              <w:textAlignment w:val="baseline"/>
            </w:pPr>
            <w:r w:rsidRPr="00B335D5">
              <w:rPr>
                <w:bCs/>
                <w:i/>
                <w:iCs/>
                <w:color w:val="FF0000"/>
                <w:kern w:val="24"/>
              </w:rPr>
              <w:t xml:space="preserve">Отсутствие потребности </w:t>
            </w:r>
            <w:r w:rsidRPr="00B335D5">
              <w:rPr>
                <w:bCs/>
                <w:color w:val="000000" w:themeColor="text1"/>
                <w:kern w:val="24"/>
              </w:rPr>
              <w:t xml:space="preserve">в </w:t>
            </w:r>
            <w:r w:rsidR="00B335D5" w:rsidRPr="00B335D5">
              <w:rPr>
                <w:bCs/>
                <w:color w:val="000000" w:themeColor="text1"/>
                <w:kern w:val="24"/>
              </w:rPr>
              <w:t xml:space="preserve">анализе </w:t>
            </w:r>
            <w:r w:rsidRPr="00B335D5">
              <w:rPr>
                <w:bCs/>
                <w:color w:val="000000" w:themeColor="text1"/>
                <w:kern w:val="24"/>
              </w:rPr>
              <w:t>и коррекции деятельности, в творческом поиске новых подходов</w:t>
            </w:r>
          </w:p>
          <w:p w:rsidR="00EA7289" w:rsidRPr="00B335D5" w:rsidRDefault="00B335D5" w:rsidP="00B335D5">
            <w:pPr>
              <w:numPr>
                <w:ilvl w:val="0"/>
                <w:numId w:val="5"/>
              </w:numPr>
              <w:tabs>
                <w:tab w:val="left" w:pos="6492"/>
              </w:tabs>
              <w:kinsoku w:val="0"/>
              <w:overflowPunct w:val="0"/>
              <w:ind w:left="140" w:firstLine="0"/>
              <w:contextualSpacing/>
              <w:jc w:val="both"/>
              <w:textAlignment w:val="baseline"/>
            </w:pPr>
            <w:r w:rsidRPr="00B335D5">
              <w:rPr>
                <w:bCs/>
                <w:i/>
                <w:iCs/>
                <w:color w:val="FF0000"/>
                <w:kern w:val="24"/>
              </w:rPr>
              <w:t>Признание приоритета формальных</w:t>
            </w:r>
            <w:r w:rsidR="00EA7289" w:rsidRPr="00B335D5">
              <w:rPr>
                <w:bCs/>
                <w:i/>
                <w:iCs/>
                <w:color w:val="FF0000"/>
                <w:kern w:val="24"/>
              </w:rPr>
              <w:t>/количественных</w:t>
            </w:r>
            <w:r w:rsidR="00EA7289" w:rsidRPr="00B335D5">
              <w:rPr>
                <w:bCs/>
                <w:color w:val="000000" w:themeColor="text1"/>
                <w:kern w:val="24"/>
              </w:rPr>
              <w:t xml:space="preserve"> результатов по отношению к </w:t>
            </w:r>
            <w:r w:rsidRPr="00B335D5">
              <w:rPr>
                <w:bCs/>
                <w:color w:val="000000" w:themeColor="text1"/>
                <w:kern w:val="24"/>
              </w:rPr>
              <w:t>качественным/</w:t>
            </w:r>
            <w:proofErr w:type="gramStart"/>
            <w:r w:rsidR="00EA7289" w:rsidRPr="00B335D5">
              <w:rPr>
                <w:bCs/>
                <w:color w:val="000000" w:themeColor="text1"/>
                <w:kern w:val="24"/>
              </w:rPr>
              <w:t>л</w:t>
            </w:r>
            <w:r w:rsidR="00072C66">
              <w:rPr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="00EA7289" w:rsidRPr="00B335D5">
              <w:rPr>
                <w:bCs/>
                <w:color w:val="000000" w:themeColor="text1"/>
                <w:kern w:val="24"/>
              </w:rPr>
              <w:t>ичностным</w:t>
            </w:r>
            <w:proofErr w:type="spellEnd"/>
            <w:proofErr w:type="gramEnd"/>
          </w:p>
        </w:tc>
        <w:tc>
          <w:tcPr>
            <w:tcW w:w="7393" w:type="dxa"/>
          </w:tcPr>
          <w:p w:rsidR="00B335D5" w:rsidRPr="00B335D5" w:rsidRDefault="00B335D5" w:rsidP="00B335D5">
            <w:pPr>
              <w:numPr>
                <w:ilvl w:val="0"/>
                <w:numId w:val="6"/>
              </w:numPr>
              <w:kinsoku w:val="0"/>
              <w:overflowPunct w:val="0"/>
              <w:ind w:left="-2" w:firstLine="2"/>
              <w:contextualSpacing/>
              <w:jc w:val="both"/>
              <w:textAlignment w:val="baseline"/>
            </w:pPr>
            <w:r w:rsidRPr="00B335D5">
              <w:rPr>
                <w:bCs/>
                <w:i/>
                <w:iCs/>
                <w:color w:val="FF0000"/>
                <w:kern w:val="24"/>
              </w:rPr>
              <w:t xml:space="preserve">Субъектная позиция </w:t>
            </w:r>
            <w:proofErr w:type="gramStart"/>
            <w:r w:rsidRPr="00B335D5">
              <w:rPr>
                <w:bCs/>
                <w:color w:val="000000" w:themeColor="text1"/>
                <w:kern w:val="24"/>
              </w:rPr>
              <w:t>в</w:t>
            </w:r>
            <w:proofErr w:type="gramEnd"/>
            <w:r w:rsidRPr="00B335D5">
              <w:rPr>
                <w:bCs/>
                <w:color w:val="000000" w:themeColor="text1"/>
                <w:kern w:val="24"/>
              </w:rPr>
              <w:t xml:space="preserve"> </w:t>
            </w:r>
          </w:p>
          <w:p w:rsidR="00B335D5" w:rsidRPr="00B335D5" w:rsidRDefault="00B335D5" w:rsidP="00B335D5">
            <w:pPr>
              <w:kinsoku w:val="0"/>
              <w:overflowPunct w:val="0"/>
              <w:spacing w:before="86"/>
              <w:ind w:left="-2" w:firstLine="2"/>
              <w:jc w:val="both"/>
              <w:textAlignment w:val="baseline"/>
            </w:pPr>
            <w:r w:rsidRPr="00B335D5">
              <w:rPr>
                <w:bCs/>
                <w:color w:val="000000" w:themeColor="text1"/>
                <w:kern w:val="24"/>
              </w:rPr>
              <w:t xml:space="preserve">профессиональной деятельности, </w:t>
            </w:r>
            <w:r w:rsidRPr="00B335D5">
              <w:rPr>
                <w:bCs/>
                <w:i/>
                <w:iCs/>
                <w:color w:val="FF0000"/>
                <w:kern w:val="24"/>
              </w:rPr>
              <w:t>стремление к ее осмыслению</w:t>
            </w:r>
          </w:p>
          <w:p w:rsidR="00B335D5" w:rsidRPr="00B335D5" w:rsidRDefault="00B335D5" w:rsidP="00B335D5">
            <w:pPr>
              <w:numPr>
                <w:ilvl w:val="0"/>
                <w:numId w:val="7"/>
              </w:numPr>
              <w:kinsoku w:val="0"/>
              <w:overflowPunct w:val="0"/>
              <w:ind w:left="-2" w:firstLine="2"/>
              <w:contextualSpacing/>
              <w:jc w:val="both"/>
              <w:textAlignment w:val="baseline"/>
            </w:pPr>
            <w:r w:rsidRPr="00B335D5">
              <w:rPr>
                <w:bCs/>
                <w:i/>
                <w:iCs/>
                <w:color w:val="FF0000"/>
                <w:kern w:val="24"/>
              </w:rPr>
              <w:t>Развитая способность к анализу</w:t>
            </w:r>
          </w:p>
          <w:p w:rsidR="00B335D5" w:rsidRPr="00B335D5" w:rsidRDefault="00B335D5" w:rsidP="00B335D5">
            <w:pPr>
              <w:numPr>
                <w:ilvl w:val="0"/>
                <w:numId w:val="7"/>
              </w:numPr>
              <w:kinsoku w:val="0"/>
              <w:overflowPunct w:val="0"/>
              <w:ind w:left="-2" w:firstLine="2"/>
              <w:contextualSpacing/>
              <w:jc w:val="both"/>
              <w:textAlignment w:val="baseline"/>
            </w:pPr>
            <w:r w:rsidRPr="00B335D5">
              <w:rPr>
                <w:bCs/>
                <w:i/>
                <w:iCs/>
                <w:color w:val="FF0000"/>
                <w:kern w:val="24"/>
              </w:rPr>
              <w:t xml:space="preserve">Гармоничное сочетание </w:t>
            </w:r>
            <w:r w:rsidRPr="00B335D5">
              <w:rPr>
                <w:bCs/>
                <w:color w:val="000000" w:themeColor="text1"/>
                <w:kern w:val="24"/>
              </w:rPr>
              <w:t xml:space="preserve">традиционных методов обучения с использованием </w:t>
            </w:r>
            <w:r w:rsidRPr="00B335D5">
              <w:rPr>
                <w:bCs/>
                <w:i/>
                <w:iCs/>
                <w:color w:val="FF0000"/>
                <w:kern w:val="24"/>
              </w:rPr>
              <w:t xml:space="preserve">и творческим поиском </w:t>
            </w:r>
            <w:r>
              <w:rPr>
                <w:bCs/>
                <w:color w:val="000000" w:themeColor="text1"/>
                <w:kern w:val="24"/>
              </w:rPr>
              <w:t>новых средств, приемов, техник образовательных практик/</w:t>
            </w:r>
            <w:r w:rsidRPr="00B335D5">
              <w:rPr>
                <w:bCs/>
                <w:i/>
                <w:iCs/>
                <w:color w:val="FF0000"/>
                <w:kern w:val="24"/>
              </w:rPr>
              <w:t>способов взаимодействия</w:t>
            </w:r>
          </w:p>
          <w:p w:rsidR="00B335D5" w:rsidRPr="00B335D5" w:rsidRDefault="00B335D5" w:rsidP="00B335D5">
            <w:pPr>
              <w:numPr>
                <w:ilvl w:val="0"/>
                <w:numId w:val="8"/>
              </w:numPr>
              <w:kinsoku w:val="0"/>
              <w:overflowPunct w:val="0"/>
              <w:ind w:left="-2" w:firstLine="2"/>
              <w:contextualSpacing/>
              <w:jc w:val="both"/>
              <w:textAlignment w:val="baseline"/>
            </w:pPr>
            <w:r w:rsidRPr="00B335D5">
              <w:rPr>
                <w:bCs/>
                <w:i/>
                <w:iCs/>
                <w:color w:val="FF0000"/>
                <w:kern w:val="24"/>
              </w:rPr>
              <w:t xml:space="preserve">Личная заинтересованность </w:t>
            </w:r>
            <w:r w:rsidRPr="00B335D5">
              <w:rPr>
                <w:bCs/>
                <w:color w:val="000000" w:themeColor="text1"/>
                <w:kern w:val="24"/>
              </w:rPr>
              <w:t>в повышении качества образования</w:t>
            </w:r>
          </w:p>
          <w:p w:rsidR="00EA7289" w:rsidRPr="00B335D5" w:rsidRDefault="00B335D5" w:rsidP="00B335D5">
            <w:pPr>
              <w:numPr>
                <w:ilvl w:val="0"/>
                <w:numId w:val="9"/>
              </w:numPr>
              <w:kinsoku w:val="0"/>
              <w:overflowPunct w:val="0"/>
              <w:ind w:left="-2" w:firstLine="2"/>
              <w:contextualSpacing/>
              <w:jc w:val="both"/>
              <w:textAlignment w:val="baseline"/>
            </w:pPr>
            <w:r w:rsidRPr="00B335D5">
              <w:rPr>
                <w:bCs/>
                <w:color w:val="000000" w:themeColor="text1"/>
                <w:kern w:val="24"/>
              </w:rPr>
              <w:t xml:space="preserve">Стремление к расширению пространства профессионального </w:t>
            </w:r>
            <w:r>
              <w:rPr>
                <w:bCs/>
                <w:color w:val="000000" w:themeColor="text1"/>
                <w:kern w:val="24"/>
              </w:rPr>
              <w:t>взаимодействия</w:t>
            </w:r>
          </w:p>
        </w:tc>
      </w:tr>
      <w:tr w:rsidR="00B335D5" w:rsidTr="00EA7289">
        <w:tc>
          <w:tcPr>
            <w:tcW w:w="7393" w:type="dxa"/>
          </w:tcPr>
          <w:p w:rsidR="00B335D5" w:rsidRPr="00295A0D" w:rsidRDefault="00B335D5" w:rsidP="00450009">
            <w:pPr>
              <w:kinsoku w:val="0"/>
              <w:overflowPunct w:val="0"/>
              <w:spacing w:before="115"/>
              <w:ind w:hanging="851"/>
              <w:jc w:val="center"/>
              <w:textAlignment w:val="baseline"/>
            </w:pPr>
            <w:r>
              <w:rPr>
                <w:b/>
                <w:bCs/>
                <w:color w:val="000000" w:themeColor="text1"/>
                <w:kern w:val="24"/>
              </w:rPr>
              <w:t>непродуктивная/</w:t>
            </w:r>
            <w:r w:rsidRPr="00295A0D">
              <w:rPr>
                <w:b/>
                <w:bCs/>
                <w:color w:val="000000" w:themeColor="text1"/>
                <w:kern w:val="24"/>
              </w:rPr>
              <w:t>пассивная</w:t>
            </w:r>
          </w:p>
        </w:tc>
        <w:tc>
          <w:tcPr>
            <w:tcW w:w="7393" w:type="dxa"/>
          </w:tcPr>
          <w:p w:rsidR="00B335D5" w:rsidRPr="00295A0D" w:rsidRDefault="00B335D5" w:rsidP="00450009">
            <w:pPr>
              <w:kinsoku w:val="0"/>
              <w:overflowPunct w:val="0"/>
              <w:spacing w:before="115"/>
              <w:ind w:hanging="851"/>
              <w:jc w:val="center"/>
              <w:textAlignment w:val="baseline"/>
            </w:pPr>
            <w:r>
              <w:rPr>
                <w:b/>
                <w:bCs/>
                <w:color w:val="000000" w:themeColor="text1"/>
                <w:kern w:val="24"/>
              </w:rPr>
              <w:t>продуктивная/</w:t>
            </w:r>
            <w:r w:rsidRPr="00295A0D">
              <w:rPr>
                <w:b/>
                <w:bCs/>
                <w:color w:val="000000" w:themeColor="text1"/>
                <w:kern w:val="24"/>
              </w:rPr>
              <w:t>активная</w:t>
            </w:r>
          </w:p>
        </w:tc>
      </w:tr>
      <w:tr w:rsidR="00AB2200" w:rsidTr="00031A7C">
        <w:tc>
          <w:tcPr>
            <w:tcW w:w="14786" w:type="dxa"/>
            <w:gridSpan w:val="2"/>
          </w:tcPr>
          <w:p w:rsidR="00AB2200" w:rsidRDefault="00AB2200" w:rsidP="00450009">
            <w:pPr>
              <w:kinsoku w:val="0"/>
              <w:overflowPunct w:val="0"/>
              <w:spacing w:before="115"/>
              <w:ind w:hanging="851"/>
              <w:jc w:val="center"/>
              <w:textAlignment w:val="baseline"/>
              <w:rPr>
                <w:b/>
                <w:bCs/>
                <w:color w:val="000000" w:themeColor="text1"/>
                <w:kern w:val="24"/>
              </w:rPr>
            </w:pPr>
            <w:r>
              <w:rPr>
                <w:b/>
                <w:bCs/>
                <w:color w:val="000000" w:themeColor="text1"/>
                <w:kern w:val="24"/>
              </w:rPr>
              <w:t>По Митиной Л.М.</w:t>
            </w:r>
          </w:p>
        </w:tc>
      </w:tr>
      <w:tr w:rsidR="00B335D5" w:rsidTr="00EA7289">
        <w:tc>
          <w:tcPr>
            <w:tcW w:w="7393" w:type="dxa"/>
          </w:tcPr>
          <w:p w:rsidR="00B335D5" w:rsidRPr="00295A0D" w:rsidRDefault="00B335D5" w:rsidP="00450009">
            <w:pPr>
              <w:kinsoku w:val="0"/>
              <w:overflowPunct w:val="0"/>
              <w:spacing w:before="115"/>
              <w:ind w:hanging="851"/>
              <w:jc w:val="center"/>
              <w:textAlignment w:val="baseline"/>
            </w:pPr>
            <w:r w:rsidRPr="00295A0D">
              <w:rPr>
                <w:b/>
                <w:bCs/>
                <w:color w:val="000000" w:themeColor="text1"/>
                <w:kern w:val="24"/>
              </w:rPr>
              <w:t>адаптивного поведения</w:t>
            </w:r>
            <w:r w:rsidR="00AB2200">
              <w:rPr>
                <w:b/>
                <w:bCs/>
                <w:color w:val="000000" w:themeColor="text1"/>
                <w:kern w:val="24"/>
              </w:rPr>
              <w:t>/функционирования</w:t>
            </w:r>
          </w:p>
        </w:tc>
        <w:tc>
          <w:tcPr>
            <w:tcW w:w="7393" w:type="dxa"/>
          </w:tcPr>
          <w:p w:rsidR="00B335D5" w:rsidRPr="00295A0D" w:rsidRDefault="00B335D5" w:rsidP="00450009">
            <w:pPr>
              <w:kinsoku w:val="0"/>
              <w:overflowPunct w:val="0"/>
              <w:spacing w:before="115"/>
              <w:ind w:hanging="851"/>
              <w:jc w:val="center"/>
              <w:textAlignment w:val="baseline"/>
            </w:pPr>
            <w:r w:rsidRPr="00295A0D">
              <w:rPr>
                <w:b/>
                <w:bCs/>
                <w:color w:val="000000" w:themeColor="text1"/>
                <w:kern w:val="24"/>
              </w:rPr>
              <w:t>профессионального развития</w:t>
            </w:r>
          </w:p>
        </w:tc>
      </w:tr>
      <w:tr w:rsidR="00B335D5" w:rsidTr="005F6BDE">
        <w:tc>
          <w:tcPr>
            <w:tcW w:w="14786" w:type="dxa"/>
            <w:gridSpan w:val="2"/>
          </w:tcPr>
          <w:p w:rsidR="00B335D5" w:rsidRPr="00AB2200" w:rsidRDefault="00B335D5" w:rsidP="00AB2200">
            <w:pPr>
              <w:kinsoku w:val="0"/>
              <w:overflowPunct w:val="0"/>
              <w:ind w:hanging="851"/>
              <w:jc w:val="center"/>
              <w:textAlignment w:val="baseline"/>
            </w:pPr>
            <w:r>
              <w:rPr>
                <w:b/>
                <w:bCs/>
                <w:i/>
                <w:iCs/>
                <w:color w:val="FF0000"/>
                <w:kern w:val="24"/>
              </w:rPr>
              <w:t xml:space="preserve">уровни профессионализма </w:t>
            </w:r>
          </w:p>
        </w:tc>
      </w:tr>
      <w:tr w:rsidR="00B335D5" w:rsidTr="00EA7289">
        <w:tc>
          <w:tcPr>
            <w:tcW w:w="7393" w:type="dxa"/>
          </w:tcPr>
          <w:p w:rsidR="00B335D5" w:rsidRPr="00B335D5" w:rsidRDefault="00B335D5" w:rsidP="00B335D5">
            <w:pPr>
              <w:numPr>
                <w:ilvl w:val="0"/>
                <w:numId w:val="10"/>
              </w:numPr>
              <w:kinsoku w:val="0"/>
              <w:overflowPunct w:val="0"/>
              <w:ind w:left="1267" w:hanging="851"/>
              <w:contextualSpacing/>
              <w:jc w:val="center"/>
              <w:textAlignment w:val="baseline"/>
            </w:pPr>
            <w:r w:rsidRPr="00B335D5">
              <w:rPr>
                <w:bCs/>
                <w:color w:val="000000" w:themeColor="text1"/>
                <w:kern w:val="24"/>
              </w:rPr>
              <w:t>адаптация</w:t>
            </w:r>
          </w:p>
          <w:p w:rsidR="00B335D5" w:rsidRPr="00B335D5" w:rsidRDefault="00B335D5" w:rsidP="00B335D5">
            <w:pPr>
              <w:numPr>
                <w:ilvl w:val="0"/>
                <w:numId w:val="10"/>
              </w:numPr>
              <w:kinsoku w:val="0"/>
              <w:overflowPunct w:val="0"/>
              <w:ind w:left="1267" w:hanging="851"/>
              <w:contextualSpacing/>
              <w:jc w:val="center"/>
              <w:textAlignment w:val="baseline"/>
            </w:pPr>
            <w:r w:rsidRPr="00B335D5">
              <w:rPr>
                <w:bCs/>
                <w:color w:val="000000" w:themeColor="text1"/>
                <w:kern w:val="24"/>
              </w:rPr>
              <w:t>становление</w:t>
            </w:r>
          </w:p>
          <w:p w:rsidR="00B335D5" w:rsidRPr="00B335D5" w:rsidRDefault="00B335D5" w:rsidP="00B335D5">
            <w:pPr>
              <w:numPr>
                <w:ilvl w:val="0"/>
                <w:numId w:val="10"/>
              </w:numPr>
              <w:kinsoku w:val="0"/>
              <w:overflowPunct w:val="0"/>
              <w:ind w:left="1267" w:hanging="851"/>
              <w:contextualSpacing/>
              <w:jc w:val="center"/>
              <w:textAlignment w:val="baseline"/>
            </w:pPr>
            <w:r w:rsidRPr="00B335D5">
              <w:rPr>
                <w:bCs/>
                <w:color w:val="000000" w:themeColor="text1"/>
                <w:kern w:val="24"/>
              </w:rPr>
              <w:t>стагнация</w:t>
            </w:r>
          </w:p>
        </w:tc>
        <w:tc>
          <w:tcPr>
            <w:tcW w:w="7393" w:type="dxa"/>
          </w:tcPr>
          <w:p w:rsidR="00B335D5" w:rsidRPr="00B335D5" w:rsidRDefault="00B335D5" w:rsidP="00B335D5">
            <w:pPr>
              <w:numPr>
                <w:ilvl w:val="0"/>
                <w:numId w:val="10"/>
              </w:numPr>
              <w:kinsoku w:val="0"/>
              <w:overflowPunct w:val="0"/>
              <w:ind w:left="1267" w:hanging="851"/>
              <w:contextualSpacing/>
              <w:jc w:val="center"/>
              <w:textAlignment w:val="baseline"/>
            </w:pPr>
            <w:r w:rsidRPr="00B335D5">
              <w:rPr>
                <w:bCs/>
                <w:color w:val="000000" w:themeColor="text1"/>
                <w:kern w:val="24"/>
              </w:rPr>
              <w:t>самоопределение</w:t>
            </w:r>
          </w:p>
          <w:p w:rsidR="00B335D5" w:rsidRPr="00B335D5" w:rsidRDefault="00B335D5" w:rsidP="00B335D5">
            <w:pPr>
              <w:numPr>
                <w:ilvl w:val="0"/>
                <w:numId w:val="10"/>
              </w:numPr>
              <w:kinsoku w:val="0"/>
              <w:overflowPunct w:val="0"/>
              <w:ind w:left="1267" w:hanging="851"/>
              <w:contextualSpacing/>
              <w:jc w:val="center"/>
              <w:textAlignment w:val="baseline"/>
            </w:pPr>
            <w:r w:rsidRPr="00B335D5">
              <w:rPr>
                <w:bCs/>
                <w:color w:val="000000" w:themeColor="text1"/>
                <w:kern w:val="24"/>
              </w:rPr>
              <w:t>самовыражение</w:t>
            </w:r>
          </w:p>
          <w:p w:rsidR="00B335D5" w:rsidRPr="00B335D5" w:rsidRDefault="00B335D5" w:rsidP="00B335D5">
            <w:pPr>
              <w:numPr>
                <w:ilvl w:val="0"/>
                <w:numId w:val="10"/>
              </w:numPr>
              <w:kinsoku w:val="0"/>
              <w:overflowPunct w:val="0"/>
              <w:ind w:left="1267" w:hanging="851"/>
              <w:contextualSpacing/>
              <w:jc w:val="center"/>
              <w:textAlignment w:val="baseline"/>
            </w:pPr>
            <w:r w:rsidRPr="00B335D5">
              <w:rPr>
                <w:bCs/>
                <w:color w:val="000000" w:themeColor="text1"/>
                <w:kern w:val="24"/>
              </w:rPr>
              <w:t>самореализация</w:t>
            </w:r>
          </w:p>
        </w:tc>
      </w:tr>
    </w:tbl>
    <w:p w:rsidR="00EA7289" w:rsidRPr="00826789" w:rsidRDefault="00EA7289" w:rsidP="00EA7289">
      <w:pPr>
        <w:ind w:hanging="851"/>
        <w:jc w:val="center"/>
        <w:rPr>
          <w:bCs/>
          <w:sz w:val="28"/>
          <w:szCs w:val="28"/>
        </w:rPr>
      </w:pPr>
    </w:p>
    <w:p w:rsidR="00826789" w:rsidRPr="00826789" w:rsidRDefault="00826789" w:rsidP="00826789">
      <w:pPr>
        <w:ind w:firstLine="708"/>
        <w:jc w:val="both"/>
        <w:rPr>
          <w:b/>
        </w:rPr>
      </w:pPr>
      <w:r>
        <w:rPr>
          <w:b/>
        </w:rPr>
        <w:t>Митина Лидия Михайловна</w:t>
      </w:r>
    </w:p>
    <w:p w:rsidR="00826789" w:rsidRPr="003C51C8" w:rsidRDefault="00826789" w:rsidP="00826789">
      <w:pPr>
        <w:ind w:firstLine="708"/>
        <w:jc w:val="both"/>
      </w:pPr>
      <w:r w:rsidRPr="003C51C8">
        <w:t xml:space="preserve">«Но </w:t>
      </w:r>
      <w:r w:rsidRPr="00AB2200">
        <w:rPr>
          <w:i/>
          <w:color w:val="FF0000"/>
        </w:rPr>
        <w:t>главный вызов</w:t>
      </w:r>
      <w:r w:rsidRPr="003C51C8">
        <w:t xml:space="preserve">, по нашему мнению, можно сформулировать следующим образом: </w:t>
      </w:r>
      <w:r w:rsidRPr="00AB2200">
        <w:rPr>
          <w:i/>
          <w:color w:val="FF0000"/>
        </w:rPr>
        <w:t>развитие способности учителя к преобразованию себя не только «извне»</w:t>
      </w:r>
      <w:r w:rsidR="00AB2200" w:rsidRPr="00AB2200">
        <w:rPr>
          <w:i/>
          <w:color w:val="FF0000"/>
        </w:rPr>
        <w:t xml:space="preserve"> </w:t>
      </w:r>
      <w:r w:rsidRPr="00AB2200">
        <w:rPr>
          <w:i/>
          <w:color w:val="FF0000"/>
        </w:rPr>
        <w:t>– в виде социальных норм и способов осуществления педагогическо</w:t>
      </w:r>
      <w:r w:rsidR="00AB2200" w:rsidRPr="00AB2200">
        <w:rPr>
          <w:i/>
          <w:color w:val="FF0000"/>
        </w:rPr>
        <w:t xml:space="preserve">го деятельности, но и «изнутри» </w:t>
      </w:r>
      <w:r w:rsidRPr="00AB2200">
        <w:rPr>
          <w:i/>
          <w:color w:val="FF0000"/>
        </w:rPr>
        <w:t>– в плане внутреннего мира личности; способности быть посредником, открывающим детям будущее</w:t>
      </w:r>
      <w:r w:rsidRPr="00AB2200">
        <w:rPr>
          <w:i/>
        </w:rPr>
        <w:t>,</w:t>
      </w:r>
      <w:r w:rsidRPr="003C51C8">
        <w:t xml:space="preserve"> демонстрирующим психологическую невосприимчивость к внешнему отрицательному влиянию, активному распространению положительного нравственного опыта, поиску и обретению смысла собственной жизни.</w:t>
      </w:r>
    </w:p>
    <w:p w:rsidR="00EA7289" w:rsidRPr="00816015" w:rsidRDefault="00826789" w:rsidP="00AB2200">
      <w:pPr>
        <w:ind w:firstLine="708"/>
        <w:jc w:val="both"/>
        <w:rPr>
          <w:i/>
          <w:color w:val="FF0000"/>
        </w:rPr>
      </w:pPr>
      <w:r w:rsidRPr="003C51C8">
        <w:t xml:space="preserve">Модель адаптивного функционирования определяет деструктивный путь в профессии, путь стагнации и невротизации, рисков и неудач, путь разрушения, расхищения своего креативного потенциала и личностных ресурсов. </w:t>
      </w:r>
      <w:r w:rsidRPr="00816015">
        <w:rPr>
          <w:i/>
          <w:color w:val="FF0000"/>
        </w:rPr>
        <w:t>Модель профессионального развития</w:t>
      </w:r>
      <w:r w:rsidRPr="00816015">
        <w:rPr>
          <w:color w:val="FF0000"/>
        </w:rPr>
        <w:t xml:space="preserve"> </w:t>
      </w:r>
      <w:r w:rsidRPr="003C51C8">
        <w:t xml:space="preserve">характеризует конструктивный путь учителя в профессии, путь созидания, наращивания своего творческого потенциала, актуализации ресурсных возможностей. Данная стратегия оставляет за учителем право на самовыражение и самореализацию, поскольку </w:t>
      </w:r>
      <w:r w:rsidRPr="00816015">
        <w:rPr>
          <w:i/>
          <w:color w:val="FF0000"/>
        </w:rPr>
        <w:t>позволяет каждому находить присущие только ему одному «точки роста», имеющиеся в его уникальном внутреннем мире и накопленном индивидуальном профессиональном опы</w:t>
      </w:r>
      <w:r w:rsidR="00AB2200" w:rsidRPr="00816015">
        <w:rPr>
          <w:i/>
          <w:color w:val="FF0000"/>
        </w:rPr>
        <w:t>те</w:t>
      </w:r>
      <w:r w:rsidR="00816015" w:rsidRPr="00816015">
        <w:rPr>
          <w:i/>
          <w:color w:val="FF0000"/>
        </w:rPr>
        <w:t>»</w:t>
      </w:r>
      <w:r w:rsidR="00AB2200" w:rsidRPr="00816015">
        <w:rPr>
          <w:i/>
          <w:color w:val="FF0000"/>
        </w:rPr>
        <w:t>.</w:t>
      </w:r>
    </w:p>
    <w:p w:rsidR="00585C36" w:rsidRDefault="00B335D5" w:rsidP="00585C36">
      <w:pPr>
        <w:jc w:val="center"/>
        <w:rPr>
          <w:b/>
          <w:sz w:val="32"/>
          <w:szCs w:val="32"/>
        </w:rPr>
      </w:pPr>
      <w:r w:rsidRPr="00B335D5">
        <w:rPr>
          <w:b/>
          <w:sz w:val="32"/>
          <w:szCs w:val="32"/>
        </w:rPr>
        <w:lastRenderedPageBreak/>
        <w:t>Перспективно</w:t>
      </w:r>
    </w:p>
    <w:p w:rsidR="00AB2200" w:rsidRDefault="00AB2200" w:rsidP="00585C36">
      <w:pPr>
        <w:jc w:val="center"/>
        <w:rPr>
          <w:b/>
          <w:sz w:val="32"/>
          <w:szCs w:val="32"/>
        </w:rPr>
      </w:pPr>
    </w:p>
    <w:p w:rsidR="00816015" w:rsidRPr="00950CE5" w:rsidRDefault="00AB2200" w:rsidP="00816015">
      <w:pPr>
        <w:rPr>
          <w:sz w:val="28"/>
          <w:szCs w:val="28"/>
        </w:rPr>
      </w:pPr>
      <w:r w:rsidRPr="00816015">
        <w:rPr>
          <w:i/>
          <w:color w:val="FF0000"/>
          <w:sz w:val="28"/>
          <w:szCs w:val="28"/>
        </w:rPr>
        <w:t>расширение пространства профессионального взаимодействия</w:t>
      </w:r>
      <w:r w:rsidR="00816015" w:rsidRPr="00816015">
        <w:rPr>
          <w:i/>
          <w:color w:val="FF0000"/>
          <w:sz w:val="28"/>
          <w:szCs w:val="28"/>
        </w:rPr>
        <w:t xml:space="preserve"> и спектра механизмов,</w:t>
      </w:r>
      <w:r w:rsidR="00816015">
        <w:rPr>
          <w:sz w:val="28"/>
          <w:szCs w:val="28"/>
        </w:rPr>
        <w:t xml:space="preserve"> </w:t>
      </w:r>
      <w:r w:rsidRPr="00816015">
        <w:rPr>
          <w:sz w:val="28"/>
          <w:szCs w:val="28"/>
        </w:rPr>
        <w:t>применяемых в методическом и психологическом сопровождении педагога на его разных этапах его профессиональной деятельности, включение в практику его реализации, в том числе:</w:t>
      </w:r>
    </w:p>
    <w:p w:rsidR="007C10F7" w:rsidRDefault="00816015" w:rsidP="00816015">
      <w:pPr>
        <w:ind w:firstLine="708"/>
        <w:rPr>
          <w:i/>
          <w:iCs/>
          <w:color w:val="FF0000"/>
          <w:sz w:val="28"/>
          <w:szCs w:val="28"/>
        </w:rPr>
      </w:pPr>
      <w:r w:rsidRPr="007C10F7">
        <w:rPr>
          <w:i/>
          <w:iCs/>
          <w:color w:val="FF0000"/>
          <w:sz w:val="28"/>
          <w:szCs w:val="28"/>
        </w:rPr>
        <w:t xml:space="preserve">- </w:t>
      </w:r>
      <w:r w:rsidR="007C10F7">
        <w:rPr>
          <w:i/>
          <w:iCs/>
          <w:color w:val="FF0000"/>
          <w:sz w:val="28"/>
          <w:szCs w:val="28"/>
        </w:rPr>
        <w:t>мотивации;</w:t>
      </w:r>
    </w:p>
    <w:p w:rsidR="00072C66" w:rsidRDefault="007C10F7" w:rsidP="00816015">
      <w:pPr>
        <w:ind w:firstLine="708"/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 xml:space="preserve">- </w:t>
      </w:r>
      <w:r w:rsidR="00816015" w:rsidRPr="007C10F7">
        <w:rPr>
          <w:i/>
          <w:iCs/>
          <w:color w:val="FF0000"/>
          <w:sz w:val="28"/>
          <w:szCs w:val="28"/>
        </w:rPr>
        <w:t>самооценки</w:t>
      </w:r>
      <w:r w:rsidR="00072C66">
        <w:rPr>
          <w:i/>
          <w:iCs/>
          <w:color w:val="FF0000"/>
          <w:sz w:val="28"/>
          <w:szCs w:val="28"/>
        </w:rPr>
        <w:t xml:space="preserve"> и </w:t>
      </w:r>
      <w:r>
        <w:rPr>
          <w:i/>
          <w:iCs/>
          <w:color w:val="FF0000"/>
          <w:sz w:val="28"/>
          <w:szCs w:val="28"/>
        </w:rPr>
        <w:t>рефлексии</w:t>
      </w:r>
      <w:r w:rsidR="00072C66">
        <w:rPr>
          <w:i/>
          <w:iCs/>
          <w:color w:val="FF0000"/>
          <w:sz w:val="28"/>
          <w:szCs w:val="28"/>
        </w:rPr>
        <w:t>;</w:t>
      </w:r>
    </w:p>
    <w:p w:rsidR="00816015" w:rsidRPr="007C10F7" w:rsidRDefault="00072C66" w:rsidP="00816015">
      <w:pPr>
        <w:ind w:firstLine="708"/>
        <w:rPr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>-</w:t>
      </w:r>
      <w:r w:rsidR="00816015" w:rsidRPr="007C10F7">
        <w:rPr>
          <w:i/>
          <w:iCs/>
          <w:color w:val="FF0000"/>
          <w:sz w:val="28"/>
          <w:szCs w:val="28"/>
        </w:rPr>
        <w:t xml:space="preserve"> самоопределения;</w:t>
      </w:r>
    </w:p>
    <w:p w:rsidR="00816015" w:rsidRDefault="00816015" w:rsidP="00816015">
      <w:pPr>
        <w:ind w:left="720"/>
        <w:jc w:val="both"/>
        <w:rPr>
          <w:i/>
          <w:iCs/>
          <w:color w:val="FF0000"/>
          <w:sz w:val="28"/>
          <w:szCs w:val="28"/>
        </w:rPr>
      </w:pPr>
      <w:r w:rsidRPr="007C10F7">
        <w:rPr>
          <w:i/>
          <w:iCs/>
          <w:color w:val="FF0000"/>
          <w:sz w:val="28"/>
          <w:szCs w:val="28"/>
        </w:rPr>
        <w:t>- самообразования, саморазвития;</w:t>
      </w:r>
    </w:p>
    <w:p w:rsidR="007C10F7" w:rsidRPr="007C10F7" w:rsidRDefault="007C10F7" w:rsidP="007C10F7">
      <w:pPr>
        <w:tabs>
          <w:tab w:val="num" w:pos="720"/>
        </w:tabs>
        <w:ind w:left="720"/>
        <w:jc w:val="both"/>
        <w:rPr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>- проектирования</w:t>
      </w:r>
      <w:r>
        <w:rPr>
          <w:color w:val="FF0000"/>
          <w:sz w:val="28"/>
          <w:szCs w:val="28"/>
        </w:rPr>
        <w:t>;</w:t>
      </w:r>
    </w:p>
    <w:p w:rsidR="007C10F7" w:rsidRPr="007C10F7" w:rsidRDefault="00816015" w:rsidP="007C10F7">
      <w:pPr>
        <w:tabs>
          <w:tab w:val="num" w:pos="720"/>
        </w:tabs>
        <w:ind w:left="720"/>
        <w:jc w:val="both"/>
        <w:rPr>
          <w:i/>
          <w:iCs/>
          <w:color w:val="FF0000"/>
          <w:sz w:val="28"/>
          <w:szCs w:val="28"/>
        </w:rPr>
      </w:pPr>
      <w:r w:rsidRPr="007C10F7">
        <w:rPr>
          <w:i/>
          <w:iCs/>
          <w:color w:val="FF0000"/>
          <w:sz w:val="28"/>
          <w:szCs w:val="28"/>
        </w:rPr>
        <w:t>- сотрудничества, обмена опытом, презентации и апробации его результатов в педагогических сообществах</w:t>
      </w:r>
      <w:r w:rsidR="00072C66">
        <w:rPr>
          <w:i/>
          <w:iCs/>
          <w:color w:val="FF0000"/>
          <w:sz w:val="28"/>
          <w:szCs w:val="28"/>
        </w:rPr>
        <w:t>.</w:t>
      </w:r>
    </w:p>
    <w:p w:rsidR="00AB2200" w:rsidRPr="00AB2200" w:rsidRDefault="00AB2200" w:rsidP="00585C36">
      <w:pPr>
        <w:jc w:val="center"/>
      </w:pPr>
    </w:p>
    <w:p w:rsidR="00EE3D1A" w:rsidRDefault="00EE3D1A" w:rsidP="00EE3D1A">
      <w:pPr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Примерный перечень механизмов,</w:t>
      </w:r>
    </w:p>
    <w:p w:rsidR="00C7603B" w:rsidRDefault="00EE3D1A" w:rsidP="00EE3D1A">
      <w:pPr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которые могут быть представлены для презентации и апробации в педагогическом сообществе в рамках научно-практической конференции</w:t>
      </w:r>
      <w:r w:rsidR="003F34B4">
        <w:rPr>
          <w:b/>
          <w:iCs/>
          <w:sz w:val="32"/>
          <w:szCs w:val="32"/>
        </w:rPr>
        <w:t xml:space="preserve"> -2022</w:t>
      </w:r>
    </w:p>
    <w:p w:rsidR="00C7603B" w:rsidRDefault="00C7603B" w:rsidP="00194415">
      <w:pPr>
        <w:jc w:val="both"/>
        <w:rPr>
          <w:b/>
          <w:iCs/>
          <w:sz w:val="32"/>
          <w:szCs w:val="32"/>
        </w:rPr>
      </w:pPr>
    </w:p>
    <w:p w:rsidR="00EE3D1A" w:rsidRPr="00950CE5" w:rsidRDefault="00EE3D1A" w:rsidP="00194415">
      <w:pPr>
        <w:ind w:firstLine="708"/>
        <w:jc w:val="both"/>
        <w:rPr>
          <w:bCs/>
          <w:iCs/>
          <w:sz w:val="28"/>
          <w:szCs w:val="28"/>
        </w:rPr>
      </w:pPr>
      <w:r w:rsidRPr="00950CE5">
        <w:rPr>
          <w:bCs/>
          <w:i/>
          <w:iCs/>
          <w:sz w:val="28"/>
          <w:szCs w:val="28"/>
        </w:rPr>
        <w:t xml:space="preserve">- </w:t>
      </w:r>
      <w:r w:rsidRPr="00950CE5">
        <w:rPr>
          <w:bCs/>
          <w:iCs/>
          <w:sz w:val="28"/>
          <w:szCs w:val="28"/>
        </w:rPr>
        <w:t xml:space="preserve">внутриорганизационные механизмы </w:t>
      </w:r>
      <w:r w:rsidR="005C0C74" w:rsidRPr="00950CE5">
        <w:rPr>
          <w:bCs/>
          <w:iCs/>
          <w:sz w:val="28"/>
          <w:szCs w:val="28"/>
        </w:rPr>
        <w:t>методического</w:t>
      </w:r>
      <w:r w:rsidRPr="00950CE5">
        <w:rPr>
          <w:bCs/>
          <w:iCs/>
          <w:sz w:val="28"/>
          <w:szCs w:val="28"/>
        </w:rPr>
        <w:t xml:space="preserve"> сопровождения профессионально-личностного развития педагогов различных категорий (молодых и начинающих педагогов; педагогов, испытывающих профессиональные затруднения в том или ином направлении профессиональной деятельности; педагогов, достигших высоких результатов в образовательной деятельности и собственном п</w:t>
      </w:r>
      <w:r w:rsidR="00D826D5" w:rsidRPr="00950CE5">
        <w:rPr>
          <w:bCs/>
          <w:iCs/>
          <w:sz w:val="28"/>
          <w:szCs w:val="28"/>
        </w:rPr>
        <w:t>рофессиональном развитии и др.);</w:t>
      </w:r>
    </w:p>
    <w:p w:rsidR="00EE3D1A" w:rsidRPr="00950CE5" w:rsidRDefault="00EE3D1A" w:rsidP="00194415">
      <w:pPr>
        <w:ind w:firstLine="708"/>
        <w:jc w:val="both"/>
        <w:rPr>
          <w:bCs/>
          <w:iCs/>
          <w:sz w:val="28"/>
          <w:szCs w:val="28"/>
        </w:rPr>
      </w:pPr>
      <w:r w:rsidRPr="00950CE5">
        <w:rPr>
          <w:bCs/>
          <w:i/>
          <w:iCs/>
          <w:sz w:val="28"/>
          <w:szCs w:val="28"/>
        </w:rPr>
        <w:t>-</w:t>
      </w:r>
      <w:r w:rsidRPr="00950CE5">
        <w:rPr>
          <w:bCs/>
          <w:iCs/>
          <w:sz w:val="28"/>
          <w:szCs w:val="28"/>
        </w:rPr>
        <w:t xml:space="preserve"> механизмы проектирования профессионального взаимодействия педагогов </w:t>
      </w:r>
      <w:r w:rsidR="00950CE5" w:rsidRPr="00950CE5">
        <w:rPr>
          <w:bCs/>
          <w:iCs/>
          <w:sz w:val="28"/>
          <w:szCs w:val="28"/>
        </w:rPr>
        <w:t xml:space="preserve">образовательных организаций </w:t>
      </w:r>
      <w:r w:rsidR="00950CE5">
        <w:rPr>
          <w:bCs/>
          <w:iCs/>
          <w:sz w:val="28"/>
          <w:szCs w:val="28"/>
        </w:rPr>
        <w:t>(далее – ОО)</w:t>
      </w:r>
      <w:r w:rsidRPr="00950CE5">
        <w:rPr>
          <w:bCs/>
          <w:iCs/>
          <w:sz w:val="28"/>
          <w:szCs w:val="28"/>
        </w:rPr>
        <w:t>, его реализации и оценки достигнутых результатов;</w:t>
      </w:r>
    </w:p>
    <w:p w:rsidR="00EE3D1A" w:rsidRPr="00950CE5" w:rsidRDefault="00EE3D1A" w:rsidP="00194415">
      <w:pPr>
        <w:ind w:firstLine="708"/>
        <w:jc w:val="both"/>
        <w:rPr>
          <w:bCs/>
          <w:iCs/>
          <w:sz w:val="28"/>
          <w:szCs w:val="28"/>
        </w:rPr>
      </w:pPr>
      <w:r w:rsidRPr="00950CE5">
        <w:rPr>
          <w:bCs/>
          <w:i/>
          <w:iCs/>
          <w:sz w:val="28"/>
          <w:szCs w:val="28"/>
        </w:rPr>
        <w:t>-</w:t>
      </w:r>
      <w:r w:rsidRPr="00950CE5">
        <w:rPr>
          <w:bCs/>
          <w:iCs/>
          <w:sz w:val="28"/>
          <w:szCs w:val="28"/>
        </w:rPr>
        <w:t xml:space="preserve"> подходы к проектированию и реализации содержания дополнительного образования обучающихся, к интеграции содержания образования, предусмотренного обязательной частью учебного плана, и части, формируемой участниками образовательных отношений;</w:t>
      </w:r>
    </w:p>
    <w:p w:rsidR="00EE3D1A" w:rsidRPr="00950CE5" w:rsidRDefault="00EE3D1A" w:rsidP="00194415">
      <w:pPr>
        <w:ind w:firstLine="708"/>
        <w:jc w:val="both"/>
        <w:rPr>
          <w:bCs/>
          <w:iCs/>
          <w:sz w:val="28"/>
          <w:szCs w:val="28"/>
        </w:rPr>
      </w:pPr>
      <w:r w:rsidRPr="00950CE5">
        <w:rPr>
          <w:bCs/>
          <w:i/>
          <w:iCs/>
          <w:sz w:val="28"/>
          <w:szCs w:val="28"/>
        </w:rPr>
        <w:t>-</w:t>
      </w:r>
      <w:r w:rsidRPr="00950CE5">
        <w:rPr>
          <w:bCs/>
          <w:iCs/>
          <w:sz w:val="28"/>
          <w:szCs w:val="28"/>
        </w:rPr>
        <w:t xml:space="preserve"> система диагностики профессиональных компетенций педагогов ОО и мониторинга их изменений;</w:t>
      </w:r>
    </w:p>
    <w:p w:rsidR="00EE3D1A" w:rsidRPr="00950CE5" w:rsidRDefault="00EE3D1A" w:rsidP="00194415">
      <w:pPr>
        <w:ind w:firstLine="708"/>
        <w:jc w:val="both"/>
        <w:rPr>
          <w:bCs/>
          <w:iCs/>
          <w:sz w:val="28"/>
          <w:szCs w:val="28"/>
        </w:rPr>
      </w:pPr>
      <w:r w:rsidRPr="00950CE5">
        <w:rPr>
          <w:bCs/>
          <w:i/>
          <w:iCs/>
          <w:sz w:val="28"/>
          <w:szCs w:val="28"/>
        </w:rPr>
        <w:t>-</w:t>
      </w:r>
      <w:r w:rsidRPr="00950CE5">
        <w:rPr>
          <w:bCs/>
          <w:iCs/>
          <w:sz w:val="28"/>
          <w:szCs w:val="28"/>
        </w:rPr>
        <w:t xml:space="preserve"> подходы к психолого-педагогическому сопровождению обучающихся всех уровней общего образования и психологическому сопровождению профессионально-личностного развития педагогов;</w:t>
      </w:r>
    </w:p>
    <w:p w:rsidR="00EE3D1A" w:rsidRPr="00950CE5" w:rsidRDefault="00EE3D1A" w:rsidP="00194415">
      <w:pPr>
        <w:ind w:firstLine="708"/>
        <w:jc w:val="both"/>
        <w:rPr>
          <w:bCs/>
          <w:iCs/>
          <w:sz w:val="28"/>
          <w:szCs w:val="28"/>
        </w:rPr>
      </w:pPr>
      <w:r w:rsidRPr="00950CE5">
        <w:rPr>
          <w:bCs/>
          <w:i/>
          <w:iCs/>
          <w:sz w:val="28"/>
          <w:szCs w:val="28"/>
        </w:rPr>
        <w:t>-</w:t>
      </w:r>
      <w:r w:rsidRPr="00950CE5">
        <w:rPr>
          <w:bCs/>
          <w:iCs/>
          <w:sz w:val="28"/>
          <w:szCs w:val="28"/>
        </w:rPr>
        <w:t xml:space="preserve"> система деятельности психологических служб ОО;</w:t>
      </w:r>
    </w:p>
    <w:p w:rsidR="00C532A9" w:rsidRPr="00950CE5" w:rsidRDefault="00C532A9" w:rsidP="00194415">
      <w:pPr>
        <w:ind w:firstLine="708"/>
        <w:jc w:val="both"/>
        <w:rPr>
          <w:bCs/>
          <w:iCs/>
          <w:sz w:val="28"/>
          <w:szCs w:val="28"/>
        </w:rPr>
      </w:pPr>
      <w:r w:rsidRPr="00950CE5">
        <w:rPr>
          <w:bCs/>
          <w:i/>
          <w:iCs/>
          <w:sz w:val="28"/>
          <w:szCs w:val="28"/>
        </w:rPr>
        <w:t>-</w:t>
      </w:r>
      <w:r w:rsidRPr="00950CE5">
        <w:rPr>
          <w:bCs/>
          <w:iCs/>
          <w:sz w:val="28"/>
          <w:szCs w:val="28"/>
        </w:rPr>
        <w:t xml:space="preserve"> механизмы разработки системы мониторинга в ОО и практика применения его результатов;</w:t>
      </w:r>
    </w:p>
    <w:p w:rsidR="00EE3D1A" w:rsidRPr="00950CE5" w:rsidRDefault="00EE3D1A" w:rsidP="00194415">
      <w:pPr>
        <w:ind w:firstLine="708"/>
        <w:jc w:val="both"/>
        <w:rPr>
          <w:bCs/>
          <w:iCs/>
          <w:sz w:val="28"/>
          <w:szCs w:val="28"/>
        </w:rPr>
      </w:pPr>
      <w:proofErr w:type="gramStart"/>
      <w:r w:rsidRPr="00950CE5">
        <w:rPr>
          <w:bCs/>
          <w:i/>
          <w:iCs/>
          <w:sz w:val="28"/>
          <w:szCs w:val="28"/>
        </w:rPr>
        <w:lastRenderedPageBreak/>
        <w:t>-</w:t>
      </w:r>
      <w:r w:rsidRPr="00950CE5">
        <w:rPr>
          <w:bCs/>
          <w:iCs/>
          <w:sz w:val="28"/>
          <w:szCs w:val="28"/>
        </w:rPr>
        <w:t xml:space="preserve"> механизмы профессионального взаимодействия </w:t>
      </w:r>
      <w:r w:rsidR="00C532A9" w:rsidRPr="00950CE5">
        <w:rPr>
          <w:bCs/>
          <w:iCs/>
          <w:sz w:val="28"/>
          <w:szCs w:val="28"/>
        </w:rPr>
        <w:t>педагогических работников различных должностей (</w:t>
      </w:r>
      <w:r w:rsidRPr="00950CE5">
        <w:rPr>
          <w:bCs/>
          <w:iCs/>
          <w:sz w:val="28"/>
          <w:szCs w:val="28"/>
        </w:rPr>
        <w:t>учителей, воспитателей</w:t>
      </w:r>
      <w:r w:rsidR="00C532A9" w:rsidRPr="00950CE5">
        <w:rPr>
          <w:bCs/>
          <w:iCs/>
          <w:sz w:val="28"/>
          <w:szCs w:val="28"/>
        </w:rPr>
        <w:t>,</w:t>
      </w:r>
      <w:r w:rsidRPr="00950CE5">
        <w:rPr>
          <w:bCs/>
          <w:iCs/>
          <w:sz w:val="28"/>
          <w:szCs w:val="28"/>
        </w:rPr>
        <w:t xml:space="preserve"> </w:t>
      </w:r>
      <w:r w:rsidR="00C532A9" w:rsidRPr="00950CE5">
        <w:rPr>
          <w:bCs/>
          <w:iCs/>
          <w:sz w:val="28"/>
          <w:szCs w:val="28"/>
        </w:rPr>
        <w:t>педагогов-психологов, учителей-логопедов, учителей</w:t>
      </w:r>
      <w:r w:rsidRPr="00950CE5">
        <w:rPr>
          <w:bCs/>
          <w:iCs/>
          <w:sz w:val="28"/>
          <w:szCs w:val="28"/>
        </w:rPr>
        <w:t>-дефектолог</w:t>
      </w:r>
      <w:r w:rsidR="00C532A9" w:rsidRPr="00950CE5">
        <w:rPr>
          <w:bCs/>
          <w:iCs/>
          <w:sz w:val="28"/>
          <w:szCs w:val="28"/>
        </w:rPr>
        <w:t>ов</w:t>
      </w:r>
      <w:r w:rsidRPr="00950CE5">
        <w:rPr>
          <w:bCs/>
          <w:iCs/>
          <w:sz w:val="28"/>
          <w:szCs w:val="28"/>
        </w:rPr>
        <w:t>, педагог</w:t>
      </w:r>
      <w:r w:rsidR="00C532A9" w:rsidRPr="00950CE5">
        <w:rPr>
          <w:bCs/>
          <w:iCs/>
          <w:sz w:val="28"/>
          <w:szCs w:val="28"/>
        </w:rPr>
        <w:t>ов</w:t>
      </w:r>
      <w:r w:rsidRPr="00950CE5">
        <w:rPr>
          <w:bCs/>
          <w:iCs/>
          <w:sz w:val="28"/>
          <w:szCs w:val="28"/>
        </w:rPr>
        <w:t xml:space="preserve"> дополни</w:t>
      </w:r>
      <w:r w:rsidR="00C532A9" w:rsidRPr="00950CE5">
        <w:rPr>
          <w:bCs/>
          <w:iCs/>
          <w:sz w:val="28"/>
          <w:szCs w:val="28"/>
        </w:rPr>
        <w:t>тельного образования, педагогов-организаторов, социальных педагогов,</w:t>
      </w:r>
      <w:r w:rsidRPr="00950CE5">
        <w:rPr>
          <w:bCs/>
          <w:iCs/>
          <w:sz w:val="28"/>
          <w:szCs w:val="28"/>
        </w:rPr>
        <w:t xml:space="preserve"> </w:t>
      </w:r>
      <w:r w:rsidR="00C532A9" w:rsidRPr="00950CE5">
        <w:rPr>
          <w:bCs/>
          <w:iCs/>
          <w:sz w:val="28"/>
          <w:szCs w:val="28"/>
        </w:rPr>
        <w:t>классных руководителей и др.;</w:t>
      </w:r>
      <w:proofErr w:type="gramEnd"/>
    </w:p>
    <w:p w:rsidR="00EE3D1A" w:rsidRPr="00950CE5" w:rsidRDefault="00EE3D1A" w:rsidP="00194415">
      <w:pPr>
        <w:ind w:firstLine="708"/>
        <w:jc w:val="both"/>
        <w:rPr>
          <w:bCs/>
          <w:iCs/>
          <w:sz w:val="28"/>
          <w:szCs w:val="28"/>
        </w:rPr>
      </w:pPr>
      <w:r w:rsidRPr="00950CE5">
        <w:rPr>
          <w:bCs/>
          <w:i/>
          <w:iCs/>
          <w:sz w:val="28"/>
          <w:szCs w:val="28"/>
        </w:rPr>
        <w:t>-</w:t>
      </w:r>
      <w:r w:rsidRPr="00950CE5">
        <w:rPr>
          <w:bCs/>
          <w:iCs/>
          <w:sz w:val="28"/>
          <w:szCs w:val="28"/>
        </w:rPr>
        <w:t xml:space="preserve"> процедуры разработки программ (включая все разделы/модули основных образовательных программ </w:t>
      </w:r>
      <w:r w:rsidR="00C532A9" w:rsidRPr="00950CE5">
        <w:rPr>
          <w:bCs/>
          <w:iCs/>
          <w:sz w:val="28"/>
          <w:szCs w:val="28"/>
        </w:rPr>
        <w:t xml:space="preserve">(далее – ООП) </w:t>
      </w:r>
      <w:r w:rsidRPr="00950CE5">
        <w:rPr>
          <w:bCs/>
          <w:iCs/>
          <w:sz w:val="28"/>
          <w:szCs w:val="28"/>
        </w:rPr>
        <w:t>и программ развития ОО, проектов, планов и «дорожных карт» их реализации, договоров сотрудничества с социальными партнерами (в том числе учреждениями дополнительного и профессионального образования, учреждениями постдипломного педагогического образования и др.);</w:t>
      </w:r>
    </w:p>
    <w:p w:rsidR="00EE3D1A" w:rsidRPr="00950CE5" w:rsidRDefault="00EE3D1A" w:rsidP="00194415">
      <w:pPr>
        <w:ind w:firstLine="708"/>
        <w:jc w:val="both"/>
        <w:rPr>
          <w:bCs/>
          <w:iCs/>
          <w:sz w:val="28"/>
          <w:szCs w:val="28"/>
        </w:rPr>
      </w:pPr>
      <w:r w:rsidRPr="00950CE5">
        <w:rPr>
          <w:bCs/>
          <w:iCs/>
          <w:sz w:val="28"/>
          <w:szCs w:val="28"/>
        </w:rPr>
        <w:t xml:space="preserve">- разработка содержания образования, реализуемого через </w:t>
      </w:r>
      <w:r w:rsidR="00C532A9" w:rsidRPr="00950CE5">
        <w:rPr>
          <w:bCs/>
          <w:iCs/>
          <w:sz w:val="28"/>
          <w:szCs w:val="28"/>
        </w:rPr>
        <w:t xml:space="preserve">ООП, </w:t>
      </w:r>
      <w:r w:rsidRPr="00950CE5">
        <w:rPr>
          <w:bCs/>
          <w:iCs/>
          <w:sz w:val="28"/>
          <w:szCs w:val="28"/>
        </w:rPr>
        <w:t xml:space="preserve">учебные планы ОО и рабочие программы педагогов, с учетом типа ОО (детский сад, центр развития </w:t>
      </w:r>
      <w:proofErr w:type="gramStart"/>
      <w:r w:rsidRPr="00950CE5">
        <w:rPr>
          <w:bCs/>
          <w:iCs/>
          <w:sz w:val="28"/>
          <w:szCs w:val="28"/>
        </w:rPr>
        <w:t>ребенка-детский</w:t>
      </w:r>
      <w:proofErr w:type="gramEnd"/>
      <w:r w:rsidRPr="00950CE5">
        <w:rPr>
          <w:bCs/>
          <w:iCs/>
          <w:sz w:val="28"/>
          <w:szCs w:val="28"/>
        </w:rPr>
        <w:t xml:space="preserve"> сад; средняя общеобразовательная школа, гимназия, лицей);</w:t>
      </w:r>
    </w:p>
    <w:p w:rsidR="00EE3D1A" w:rsidRPr="00950CE5" w:rsidRDefault="00EE3D1A" w:rsidP="00194415">
      <w:pPr>
        <w:ind w:firstLine="708"/>
        <w:jc w:val="both"/>
        <w:rPr>
          <w:bCs/>
          <w:iCs/>
          <w:sz w:val="28"/>
          <w:szCs w:val="28"/>
        </w:rPr>
      </w:pPr>
      <w:r w:rsidRPr="00950CE5">
        <w:rPr>
          <w:bCs/>
          <w:iCs/>
          <w:sz w:val="28"/>
          <w:szCs w:val="28"/>
        </w:rPr>
        <w:t>- механизмы формирования кадровой политики, развития кадрового ресурса ОО, корпоративной культуры участн</w:t>
      </w:r>
      <w:r w:rsidR="00C532A9" w:rsidRPr="00950CE5">
        <w:rPr>
          <w:bCs/>
          <w:iCs/>
          <w:sz w:val="28"/>
          <w:szCs w:val="28"/>
        </w:rPr>
        <w:t>иков образовательных отношений;</w:t>
      </w:r>
    </w:p>
    <w:p w:rsidR="00EE3D1A" w:rsidRPr="00950CE5" w:rsidRDefault="00EE3D1A" w:rsidP="00194415">
      <w:pPr>
        <w:ind w:firstLine="708"/>
        <w:jc w:val="both"/>
        <w:rPr>
          <w:bCs/>
          <w:iCs/>
          <w:sz w:val="28"/>
          <w:szCs w:val="28"/>
        </w:rPr>
      </w:pPr>
      <w:r w:rsidRPr="00950CE5">
        <w:rPr>
          <w:bCs/>
          <w:iCs/>
          <w:sz w:val="28"/>
          <w:szCs w:val="28"/>
        </w:rPr>
        <w:t>- подходы к созданию уклада ОО и формированию традиций жизнедеятельности педагогического и ученического сообщес</w:t>
      </w:r>
      <w:r w:rsidR="00C532A9" w:rsidRPr="00950CE5">
        <w:rPr>
          <w:bCs/>
          <w:iCs/>
          <w:sz w:val="28"/>
          <w:szCs w:val="28"/>
        </w:rPr>
        <w:t>тв/детско-взрослого сообщества;</w:t>
      </w:r>
    </w:p>
    <w:p w:rsidR="00EE3D1A" w:rsidRPr="00950CE5" w:rsidRDefault="00EE3D1A" w:rsidP="00194415">
      <w:pPr>
        <w:ind w:firstLine="708"/>
        <w:jc w:val="both"/>
        <w:rPr>
          <w:bCs/>
          <w:iCs/>
          <w:sz w:val="28"/>
          <w:szCs w:val="28"/>
        </w:rPr>
      </w:pPr>
      <w:r w:rsidRPr="00950CE5">
        <w:rPr>
          <w:bCs/>
          <w:iCs/>
          <w:sz w:val="28"/>
          <w:szCs w:val="28"/>
        </w:rPr>
        <w:t>- механизмы проектирования, создания и использования образовательного пространства и развивающей среды ОО, культурно-образовательного потенциала социума в образовательной деятельности и профессиональн</w:t>
      </w:r>
      <w:r w:rsidR="00C532A9" w:rsidRPr="00950CE5">
        <w:rPr>
          <w:bCs/>
          <w:iCs/>
          <w:sz w:val="28"/>
          <w:szCs w:val="28"/>
        </w:rPr>
        <w:t>о-личностном развитии педагога;</w:t>
      </w:r>
    </w:p>
    <w:p w:rsidR="00EE3D1A" w:rsidRPr="00950CE5" w:rsidRDefault="00EE3D1A" w:rsidP="00194415">
      <w:pPr>
        <w:ind w:firstLine="708"/>
        <w:jc w:val="both"/>
        <w:rPr>
          <w:bCs/>
          <w:iCs/>
          <w:sz w:val="28"/>
          <w:szCs w:val="28"/>
        </w:rPr>
      </w:pPr>
      <w:r w:rsidRPr="00950CE5">
        <w:rPr>
          <w:bCs/>
          <w:iCs/>
          <w:sz w:val="28"/>
          <w:szCs w:val="28"/>
        </w:rPr>
        <w:t>- процедуры проектирования, оценки, рефлексии процессов и видов взаимодействия участников образовательных отношений в их совместной деятельности;</w:t>
      </w:r>
    </w:p>
    <w:p w:rsidR="00EE3D1A" w:rsidRPr="00950CE5" w:rsidRDefault="00EE3D1A" w:rsidP="00194415">
      <w:pPr>
        <w:ind w:firstLine="708"/>
        <w:jc w:val="both"/>
        <w:rPr>
          <w:bCs/>
          <w:iCs/>
          <w:sz w:val="28"/>
          <w:szCs w:val="28"/>
        </w:rPr>
      </w:pPr>
      <w:r w:rsidRPr="00950CE5">
        <w:rPr>
          <w:bCs/>
          <w:iCs/>
          <w:sz w:val="28"/>
          <w:szCs w:val="28"/>
        </w:rPr>
        <w:t>- механизмы обобщения, систематизации и презентации педагогами опыта профессиональной деятельности и продуктивных практик;</w:t>
      </w:r>
    </w:p>
    <w:p w:rsidR="00EE3D1A" w:rsidRPr="00950CE5" w:rsidRDefault="00EE3D1A" w:rsidP="00194415">
      <w:pPr>
        <w:ind w:firstLine="708"/>
        <w:jc w:val="both"/>
        <w:rPr>
          <w:bCs/>
          <w:iCs/>
          <w:sz w:val="28"/>
          <w:szCs w:val="28"/>
        </w:rPr>
      </w:pPr>
      <w:r w:rsidRPr="00950CE5">
        <w:rPr>
          <w:bCs/>
          <w:iCs/>
          <w:sz w:val="28"/>
          <w:szCs w:val="28"/>
        </w:rPr>
        <w:t>- механизмы трансформации индивидуального опыта педагогов, имеющих высокие результаты образовательной деятельности и профессионально-личностного развития в систему значимых для педагогов ОО компетенций (мотивов, ценностей, знаний, умений, способностей, пр</w:t>
      </w:r>
      <w:r w:rsidR="00C532A9" w:rsidRPr="00950CE5">
        <w:rPr>
          <w:bCs/>
          <w:iCs/>
          <w:sz w:val="28"/>
          <w:szCs w:val="28"/>
        </w:rPr>
        <w:t>офессиональных позиций и др.);</w:t>
      </w:r>
    </w:p>
    <w:p w:rsidR="00EE3D1A" w:rsidRPr="00950CE5" w:rsidRDefault="00EE3D1A" w:rsidP="00194415">
      <w:pPr>
        <w:ind w:firstLine="708"/>
        <w:jc w:val="both"/>
        <w:rPr>
          <w:bCs/>
          <w:iCs/>
          <w:sz w:val="28"/>
          <w:szCs w:val="28"/>
        </w:rPr>
      </w:pPr>
      <w:r w:rsidRPr="00950CE5">
        <w:rPr>
          <w:bCs/>
          <w:i/>
          <w:iCs/>
          <w:sz w:val="28"/>
          <w:szCs w:val="28"/>
        </w:rPr>
        <w:t xml:space="preserve">- </w:t>
      </w:r>
      <w:r w:rsidRPr="00950CE5">
        <w:rPr>
          <w:bCs/>
          <w:iCs/>
          <w:sz w:val="28"/>
          <w:szCs w:val="28"/>
        </w:rPr>
        <w:t>процедуры</w:t>
      </w:r>
      <w:r w:rsidRPr="00950CE5">
        <w:rPr>
          <w:bCs/>
          <w:i/>
          <w:iCs/>
          <w:sz w:val="28"/>
          <w:szCs w:val="28"/>
        </w:rPr>
        <w:t xml:space="preserve"> </w:t>
      </w:r>
      <w:r w:rsidRPr="00950CE5">
        <w:rPr>
          <w:bCs/>
          <w:iCs/>
          <w:sz w:val="28"/>
          <w:szCs w:val="28"/>
        </w:rPr>
        <w:t>разработки и корректировки моделей/портретов/образов педагога и обучающегося О</w:t>
      </w:r>
      <w:r w:rsidR="00C532A9" w:rsidRPr="00950CE5">
        <w:rPr>
          <w:bCs/>
          <w:iCs/>
          <w:sz w:val="28"/>
          <w:szCs w:val="28"/>
        </w:rPr>
        <w:t>О;</w:t>
      </w:r>
    </w:p>
    <w:p w:rsidR="00EE3D1A" w:rsidRPr="00950CE5" w:rsidRDefault="00EE3D1A" w:rsidP="00194415">
      <w:pPr>
        <w:ind w:firstLine="708"/>
        <w:jc w:val="both"/>
        <w:rPr>
          <w:bCs/>
          <w:iCs/>
          <w:sz w:val="28"/>
          <w:szCs w:val="28"/>
        </w:rPr>
      </w:pPr>
      <w:r w:rsidRPr="00950CE5">
        <w:rPr>
          <w:bCs/>
          <w:iCs/>
          <w:sz w:val="28"/>
          <w:szCs w:val="28"/>
        </w:rPr>
        <w:t>- управленческие стратегии и модели внутриорганизационного обучения педа</w:t>
      </w:r>
      <w:r w:rsidR="00C449D0" w:rsidRPr="00950CE5">
        <w:rPr>
          <w:bCs/>
          <w:iCs/>
          <w:sz w:val="28"/>
          <w:szCs w:val="28"/>
        </w:rPr>
        <w:t xml:space="preserve">гогов (включая </w:t>
      </w:r>
      <w:proofErr w:type="spellStart"/>
      <w:r w:rsidR="00C449D0" w:rsidRPr="00950CE5">
        <w:rPr>
          <w:bCs/>
          <w:iCs/>
          <w:sz w:val="28"/>
          <w:szCs w:val="28"/>
        </w:rPr>
        <w:t>взаимообучение</w:t>
      </w:r>
      <w:proofErr w:type="spellEnd"/>
      <w:r w:rsidR="00C449D0" w:rsidRPr="00950CE5">
        <w:rPr>
          <w:bCs/>
          <w:iCs/>
          <w:sz w:val="28"/>
          <w:szCs w:val="28"/>
        </w:rPr>
        <w:t xml:space="preserve"> и</w:t>
      </w:r>
      <w:r w:rsidRPr="00950CE5">
        <w:rPr>
          <w:bCs/>
          <w:iCs/>
          <w:sz w:val="28"/>
          <w:szCs w:val="28"/>
        </w:rPr>
        <w:t xml:space="preserve"> «обучение на рабочем месте»);</w:t>
      </w:r>
    </w:p>
    <w:p w:rsidR="00EE3D1A" w:rsidRPr="00950CE5" w:rsidRDefault="00EE3D1A" w:rsidP="00194415">
      <w:pPr>
        <w:ind w:firstLine="708"/>
        <w:jc w:val="both"/>
        <w:rPr>
          <w:bCs/>
          <w:iCs/>
          <w:sz w:val="28"/>
          <w:szCs w:val="28"/>
        </w:rPr>
      </w:pPr>
      <w:r w:rsidRPr="00950CE5">
        <w:rPr>
          <w:bCs/>
          <w:iCs/>
          <w:sz w:val="28"/>
          <w:szCs w:val="28"/>
        </w:rPr>
        <w:t>- создание условий для становления педагога как субъекта собственной профессиональной деятельности, освоения им новых профессиональных функций и ролей;</w:t>
      </w:r>
    </w:p>
    <w:p w:rsidR="00EE3D1A" w:rsidRPr="00950CE5" w:rsidRDefault="00EE3D1A" w:rsidP="00194415">
      <w:pPr>
        <w:ind w:firstLine="708"/>
        <w:jc w:val="both"/>
        <w:rPr>
          <w:bCs/>
          <w:iCs/>
          <w:sz w:val="28"/>
          <w:szCs w:val="28"/>
        </w:rPr>
      </w:pPr>
      <w:r w:rsidRPr="00950CE5">
        <w:rPr>
          <w:bCs/>
          <w:iCs/>
          <w:sz w:val="28"/>
          <w:szCs w:val="28"/>
        </w:rPr>
        <w:t>- проектирование и реализация механизмов перевода профессионального развития педагога на основе «внешних» стимулов к профессионально-личностному саморазвитию, основанному на его собственных мотивах;</w:t>
      </w:r>
    </w:p>
    <w:p w:rsidR="00C7603B" w:rsidRPr="00950CE5" w:rsidRDefault="00EE3D1A" w:rsidP="00194415">
      <w:pPr>
        <w:ind w:firstLine="708"/>
        <w:jc w:val="both"/>
        <w:rPr>
          <w:bCs/>
          <w:iCs/>
          <w:sz w:val="28"/>
          <w:szCs w:val="28"/>
        </w:rPr>
      </w:pPr>
      <w:r w:rsidRPr="00950CE5">
        <w:rPr>
          <w:bCs/>
          <w:i/>
          <w:iCs/>
          <w:sz w:val="28"/>
          <w:szCs w:val="28"/>
        </w:rPr>
        <w:lastRenderedPageBreak/>
        <w:t xml:space="preserve">- </w:t>
      </w:r>
      <w:r w:rsidR="00C449D0" w:rsidRPr="00950CE5">
        <w:rPr>
          <w:bCs/>
          <w:iCs/>
          <w:sz w:val="28"/>
          <w:szCs w:val="28"/>
        </w:rPr>
        <w:t>реализация</w:t>
      </w:r>
      <w:r w:rsidR="00C449D0" w:rsidRPr="00950CE5">
        <w:rPr>
          <w:bCs/>
          <w:i/>
          <w:iCs/>
          <w:sz w:val="28"/>
          <w:szCs w:val="28"/>
        </w:rPr>
        <w:t xml:space="preserve"> </w:t>
      </w:r>
      <w:r w:rsidRPr="00950CE5">
        <w:rPr>
          <w:bCs/>
          <w:iCs/>
          <w:sz w:val="28"/>
          <w:szCs w:val="28"/>
        </w:rPr>
        <w:t>организационны</w:t>
      </w:r>
      <w:r w:rsidR="00C449D0" w:rsidRPr="00950CE5">
        <w:rPr>
          <w:bCs/>
          <w:iCs/>
          <w:sz w:val="28"/>
          <w:szCs w:val="28"/>
        </w:rPr>
        <w:t>х</w:t>
      </w:r>
      <w:r w:rsidRPr="00950CE5">
        <w:rPr>
          <w:bCs/>
          <w:iCs/>
          <w:sz w:val="28"/>
          <w:szCs w:val="28"/>
        </w:rPr>
        <w:t xml:space="preserve"> механизм</w:t>
      </w:r>
      <w:r w:rsidR="00C449D0" w:rsidRPr="00950CE5">
        <w:rPr>
          <w:bCs/>
          <w:iCs/>
          <w:sz w:val="28"/>
          <w:szCs w:val="28"/>
        </w:rPr>
        <w:t>ов</w:t>
      </w:r>
      <w:r w:rsidRPr="00950CE5">
        <w:rPr>
          <w:bCs/>
          <w:iCs/>
          <w:sz w:val="28"/>
          <w:szCs w:val="28"/>
        </w:rPr>
        <w:t xml:space="preserve"> мотивации, реализации, рефлексии, проектирования эффективных управленческих и педагогических решений, продуктивных практик профессиональной деятельности.</w:t>
      </w:r>
    </w:p>
    <w:p w:rsidR="00D826D5" w:rsidRPr="00950CE5" w:rsidRDefault="00D826D5" w:rsidP="00194415">
      <w:pPr>
        <w:jc w:val="both"/>
        <w:rPr>
          <w:b/>
          <w:sz w:val="28"/>
          <w:szCs w:val="28"/>
        </w:rPr>
      </w:pPr>
    </w:p>
    <w:p w:rsidR="003F34B4" w:rsidRPr="00950CE5" w:rsidRDefault="003F34B4" w:rsidP="00194415">
      <w:pPr>
        <w:jc w:val="center"/>
        <w:rPr>
          <w:b/>
          <w:sz w:val="28"/>
          <w:szCs w:val="28"/>
        </w:rPr>
      </w:pPr>
      <w:r w:rsidRPr="00950CE5">
        <w:rPr>
          <w:b/>
          <w:sz w:val="28"/>
          <w:szCs w:val="28"/>
        </w:rPr>
        <w:t xml:space="preserve">Спектр механизмов, </w:t>
      </w:r>
    </w:p>
    <w:p w:rsidR="00D826D5" w:rsidRPr="00950CE5" w:rsidRDefault="003F34B4" w:rsidP="00194415">
      <w:pPr>
        <w:jc w:val="center"/>
        <w:rPr>
          <w:b/>
          <w:sz w:val="28"/>
          <w:szCs w:val="28"/>
        </w:rPr>
      </w:pPr>
      <w:proofErr w:type="gramStart"/>
      <w:r w:rsidRPr="00950CE5">
        <w:rPr>
          <w:b/>
          <w:sz w:val="28"/>
          <w:szCs w:val="28"/>
        </w:rPr>
        <w:t>представленных</w:t>
      </w:r>
      <w:proofErr w:type="gramEnd"/>
      <w:r w:rsidRPr="00950CE5">
        <w:rPr>
          <w:b/>
          <w:sz w:val="28"/>
          <w:szCs w:val="28"/>
        </w:rPr>
        <w:t xml:space="preserve"> участниками конференции в 2020 и 2021 </w:t>
      </w:r>
      <w:proofErr w:type="spellStart"/>
      <w:r w:rsidRPr="00950CE5">
        <w:rPr>
          <w:b/>
          <w:sz w:val="28"/>
          <w:szCs w:val="28"/>
        </w:rPr>
        <w:t>г.г</w:t>
      </w:r>
      <w:proofErr w:type="spellEnd"/>
      <w:r w:rsidRPr="00950CE5">
        <w:rPr>
          <w:b/>
          <w:sz w:val="28"/>
          <w:szCs w:val="28"/>
        </w:rPr>
        <w:t xml:space="preserve">., которые сохраняют актуальность и </w:t>
      </w:r>
      <w:r w:rsidR="00194415" w:rsidRPr="00950CE5">
        <w:rPr>
          <w:b/>
          <w:sz w:val="28"/>
          <w:szCs w:val="28"/>
        </w:rPr>
        <w:t>могут быть представлены на НПК-</w:t>
      </w:r>
      <w:r w:rsidRPr="00950CE5">
        <w:rPr>
          <w:b/>
          <w:sz w:val="28"/>
          <w:szCs w:val="28"/>
        </w:rPr>
        <w:t xml:space="preserve">2022 </w:t>
      </w:r>
      <w:r w:rsidR="00194415" w:rsidRPr="00950CE5">
        <w:rPr>
          <w:b/>
          <w:sz w:val="28"/>
          <w:szCs w:val="28"/>
        </w:rPr>
        <w:t>в контексте темы</w:t>
      </w:r>
    </w:p>
    <w:p w:rsidR="00194415" w:rsidRPr="00950CE5" w:rsidRDefault="00194415" w:rsidP="00194415">
      <w:pPr>
        <w:ind w:firstLine="708"/>
        <w:jc w:val="both"/>
        <w:rPr>
          <w:bCs/>
          <w:sz w:val="28"/>
          <w:szCs w:val="28"/>
        </w:rPr>
      </w:pPr>
    </w:p>
    <w:p w:rsidR="00194415" w:rsidRPr="00950CE5" w:rsidRDefault="00194415" w:rsidP="00194415">
      <w:pPr>
        <w:ind w:firstLine="708"/>
        <w:jc w:val="both"/>
        <w:rPr>
          <w:sz w:val="28"/>
          <w:szCs w:val="28"/>
        </w:rPr>
      </w:pPr>
      <w:r w:rsidRPr="00950CE5">
        <w:rPr>
          <w:bCs/>
          <w:sz w:val="28"/>
          <w:szCs w:val="28"/>
        </w:rPr>
        <w:t>- организация работы по методической теме/теме самообразования;</w:t>
      </w:r>
    </w:p>
    <w:p w:rsidR="00194415" w:rsidRPr="00950CE5" w:rsidRDefault="00194415" w:rsidP="00194415">
      <w:pPr>
        <w:ind w:firstLine="708"/>
        <w:jc w:val="both"/>
        <w:rPr>
          <w:sz w:val="28"/>
          <w:szCs w:val="28"/>
        </w:rPr>
      </w:pPr>
      <w:r w:rsidRPr="00950CE5">
        <w:rPr>
          <w:bCs/>
          <w:sz w:val="28"/>
          <w:szCs w:val="28"/>
        </w:rPr>
        <w:t>- создание и ведение портфолио, выбор его формата и структуры, отбор содержания, визуализация материалов;</w:t>
      </w:r>
    </w:p>
    <w:p w:rsidR="00194415" w:rsidRPr="00950CE5" w:rsidRDefault="00194415" w:rsidP="00194415">
      <w:pPr>
        <w:ind w:firstLine="708"/>
        <w:jc w:val="both"/>
        <w:rPr>
          <w:sz w:val="28"/>
          <w:szCs w:val="28"/>
        </w:rPr>
      </w:pPr>
      <w:r w:rsidRPr="00950CE5">
        <w:rPr>
          <w:bCs/>
          <w:sz w:val="28"/>
          <w:szCs w:val="28"/>
        </w:rPr>
        <w:t>- участие в конкурсах профессионального мастерства различных уровней;</w:t>
      </w:r>
    </w:p>
    <w:p w:rsidR="00194415" w:rsidRPr="00950CE5" w:rsidRDefault="00194415" w:rsidP="00194415">
      <w:pPr>
        <w:ind w:firstLine="708"/>
        <w:jc w:val="both"/>
        <w:rPr>
          <w:sz w:val="28"/>
          <w:szCs w:val="28"/>
        </w:rPr>
      </w:pPr>
      <w:r w:rsidRPr="00950CE5">
        <w:rPr>
          <w:bCs/>
          <w:sz w:val="28"/>
          <w:szCs w:val="28"/>
        </w:rPr>
        <w:t>- руководство методическим объединением или педагогическим сообществом/творческой, проблемной, рабочей группой, проектной командой или участие в их деятельности (в том числе на муниципальном уровне и в сетевом сообществе);</w:t>
      </w:r>
    </w:p>
    <w:p w:rsidR="00194415" w:rsidRPr="00950CE5" w:rsidRDefault="00194415" w:rsidP="00194415">
      <w:pPr>
        <w:ind w:firstLine="708"/>
        <w:jc w:val="both"/>
        <w:rPr>
          <w:sz w:val="28"/>
          <w:szCs w:val="28"/>
        </w:rPr>
      </w:pPr>
      <w:r w:rsidRPr="00950CE5">
        <w:rPr>
          <w:bCs/>
          <w:sz w:val="28"/>
          <w:szCs w:val="28"/>
        </w:rPr>
        <w:t>- проектирование и реализация собственной методической системы, критериев оценки ее эффективности;</w:t>
      </w:r>
    </w:p>
    <w:p w:rsidR="00194415" w:rsidRPr="00950CE5" w:rsidRDefault="00194415" w:rsidP="00194415">
      <w:pPr>
        <w:ind w:firstLine="708"/>
        <w:jc w:val="both"/>
        <w:rPr>
          <w:sz w:val="28"/>
          <w:szCs w:val="28"/>
        </w:rPr>
      </w:pPr>
      <w:r w:rsidRPr="00950CE5">
        <w:rPr>
          <w:bCs/>
          <w:sz w:val="28"/>
          <w:szCs w:val="28"/>
        </w:rPr>
        <w:t>- обобщение опыта деятельности по конкретному направлению и апробация ее результатов;</w:t>
      </w:r>
    </w:p>
    <w:p w:rsidR="00194415" w:rsidRPr="00950CE5" w:rsidRDefault="00194415" w:rsidP="00194415">
      <w:pPr>
        <w:ind w:firstLine="708"/>
        <w:jc w:val="both"/>
        <w:rPr>
          <w:sz w:val="28"/>
          <w:szCs w:val="28"/>
        </w:rPr>
      </w:pPr>
      <w:r w:rsidRPr="00950CE5">
        <w:rPr>
          <w:bCs/>
          <w:sz w:val="28"/>
          <w:szCs w:val="28"/>
        </w:rPr>
        <w:t>- создание методических продуктов и/или дидактических материалов;</w:t>
      </w:r>
    </w:p>
    <w:p w:rsidR="00194415" w:rsidRPr="00950CE5" w:rsidRDefault="00194415" w:rsidP="00194415">
      <w:pPr>
        <w:ind w:firstLine="708"/>
        <w:jc w:val="both"/>
        <w:rPr>
          <w:sz w:val="28"/>
          <w:szCs w:val="28"/>
        </w:rPr>
      </w:pPr>
      <w:r w:rsidRPr="00950CE5">
        <w:rPr>
          <w:bCs/>
          <w:sz w:val="28"/>
          <w:szCs w:val="28"/>
        </w:rPr>
        <w:t xml:space="preserve">- разработка </w:t>
      </w:r>
      <w:proofErr w:type="gramStart"/>
      <w:r w:rsidRPr="00950CE5">
        <w:rPr>
          <w:bCs/>
          <w:sz w:val="28"/>
          <w:szCs w:val="28"/>
        </w:rPr>
        <w:t>проектов/программ/систем/алгоритмов/моделей реализации образовательной деятельности</w:t>
      </w:r>
      <w:proofErr w:type="gramEnd"/>
      <w:r w:rsidRPr="00950CE5">
        <w:rPr>
          <w:bCs/>
          <w:sz w:val="28"/>
          <w:szCs w:val="28"/>
        </w:rPr>
        <w:t>;</w:t>
      </w:r>
    </w:p>
    <w:p w:rsidR="00194415" w:rsidRPr="00950CE5" w:rsidRDefault="00194415" w:rsidP="00194415">
      <w:pPr>
        <w:ind w:firstLine="708"/>
        <w:jc w:val="both"/>
        <w:rPr>
          <w:sz w:val="28"/>
          <w:szCs w:val="28"/>
        </w:rPr>
      </w:pPr>
      <w:r w:rsidRPr="00950CE5">
        <w:rPr>
          <w:bCs/>
          <w:sz w:val="28"/>
          <w:szCs w:val="28"/>
        </w:rPr>
        <w:t>- освоение новых профессиональных ролей;</w:t>
      </w:r>
    </w:p>
    <w:p w:rsidR="00194415" w:rsidRPr="00950CE5" w:rsidRDefault="00194415" w:rsidP="00194415">
      <w:pPr>
        <w:ind w:firstLine="708"/>
        <w:jc w:val="both"/>
        <w:rPr>
          <w:sz w:val="28"/>
          <w:szCs w:val="28"/>
        </w:rPr>
      </w:pPr>
      <w:r w:rsidRPr="00950CE5">
        <w:rPr>
          <w:bCs/>
          <w:sz w:val="28"/>
          <w:szCs w:val="28"/>
        </w:rPr>
        <w:t xml:space="preserve">- руководство исследовательскими, творческими работами и проектами </w:t>
      </w:r>
      <w:proofErr w:type="gramStart"/>
      <w:r w:rsidRPr="00950CE5">
        <w:rPr>
          <w:bCs/>
          <w:sz w:val="28"/>
          <w:szCs w:val="28"/>
        </w:rPr>
        <w:t>обучающихся</w:t>
      </w:r>
      <w:proofErr w:type="gramEnd"/>
      <w:r w:rsidRPr="00950CE5">
        <w:rPr>
          <w:bCs/>
          <w:sz w:val="28"/>
          <w:szCs w:val="28"/>
        </w:rPr>
        <w:t>;</w:t>
      </w:r>
    </w:p>
    <w:p w:rsidR="00194415" w:rsidRPr="00950CE5" w:rsidRDefault="00194415" w:rsidP="00194415">
      <w:pPr>
        <w:ind w:firstLine="708"/>
        <w:jc w:val="both"/>
        <w:rPr>
          <w:sz w:val="28"/>
          <w:szCs w:val="28"/>
        </w:rPr>
      </w:pPr>
      <w:r w:rsidRPr="00950CE5">
        <w:rPr>
          <w:bCs/>
          <w:sz w:val="28"/>
          <w:szCs w:val="28"/>
        </w:rPr>
        <w:t>- интеграция содержания, методических средств его реализации, ресурсов для решения конкретных профессиональных задач;</w:t>
      </w:r>
    </w:p>
    <w:p w:rsidR="00194415" w:rsidRPr="00950CE5" w:rsidRDefault="00194415" w:rsidP="00194415">
      <w:pPr>
        <w:ind w:firstLine="708"/>
        <w:jc w:val="both"/>
        <w:rPr>
          <w:sz w:val="28"/>
          <w:szCs w:val="28"/>
        </w:rPr>
      </w:pPr>
      <w:r w:rsidRPr="00950CE5">
        <w:rPr>
          <w:bCs/>
          <w:sz w:val="28"/>
          <w:szCs w:val="28"/>
        </w:rPr>
        <w:t>- проектирование и реализация ИОМ/траектории/трека/индивидуального плана в рамках того или много направления профессиональной деятельности;</w:t>
      </w:r>
    </w:p>
    <w:p w:rsidR="00194415" w:rsidRPr="00950CE5" w:rsidRDefault="00194415" w:rsidP="00194415">
      <w:pPr>
        <w:ind w:firstLine="708"/>
        <w:jc w:val="both"/>
        <w:rPr>
          <w:sz w:val="28"/>
          <w:szCs w:val="28"/>
        </w:rPr>
      </w:pPr>
      <w:r w:rsidRPr="00950CE5">
        <w:rPr>
          <w:bCs/>
          <w:sz w:val="28"/>
          <w:szCs w:val="28"/>
        </w:rPr>
        <w:t>- создание/корректировка структуры и содержания персонального сайта;</w:t>
      </w:r>
    </w:p>
    <w:p w:rsidR="00194415" w:rsidRPr="00950CE5" w:rsidRDefault="00194415" w:rsidP="00194415">
      <w:pPr>
        <w:ind w:firstLine="708"/>
        <w:jc w:val="both"/>
        <w:rPr>
          <w:sz w:val="28"/>
          <w:szCs w:val="28"/>
        </w:rPr>
      </w:pPr>
      <w:r w:rsidRPr="00950CE5">
        <w:rPr>
          <w:bCs/>
          <w:sz w:val="28"/>
          <w:szCs w:val="28"/>
        </w:rPr>
        <w:t>- подготовка и прохождение аттестации на квалификационную категорию»;</w:t>
      </w:r>
    </w:p>
    <w:p w:rsidR="00194415" w:rsidRPr="00950CE5" w:rsidRDefault="00194415" w:rsidP="00194415">
      <w:pPr>
        <w:ind w:firstLine="708"/>
        <w:jc w:val="both"/>
        <w:rPr>
          <w:sz w:val="28"/>
          <w:szCs w:val="28"/>
        </w:rPr>
      </w:pPr>
      <w:r w:rsidRPr="00950CE5">
        <w:rPr>
          <w:bCs/>
          <w:sz w:val="28"/>
          <w:szCs w:val="28"/>
        </w:rPr>
        <w:t>- создание сетевого сообщества, координация профессионального взаимодействия его участников;</w:t>
      </w:r>
    </w:p>
    <w:p w:rsidR="00194415" w:rsidRPr="00950CE5" w:rsidRDefault="00194415" w:rsidP="00194415">
      <w:pPr>
        <w:ind w:firstLine="708"/>
        <w:jc w:val="both"/>
        <w:rPr>
          <w:bCs/>
          <w:sz w:val="28"/>
          <w:szCs w:val="28"/>
        </w:rPr>
      </w:pPr>
      <w:r w:rsidRPr="00950CE5">
        <w:rPr>
          <w:bCs/>
          <w:sz w:val="28"/>
          <w:szCs w:val="28"/>
        </w:rPr>
        <w:t>- организация и проведение творческой лаборатории/мастерской/</w:t>
      </w:r>
      <w:proofErr w:type="spellStart"/>
      <w:r w:rsidRPr="00950CE5">
        <w:rPr>
          <w:bCs/>
          <w:sz w:val="28"/>
          <w:szCs w:val="28"/>
        </w:rPr>
        <w:t>тьюторских</w:t>
      </w:r>
      <w:proofErr w:type="spellEnd"/>
      <w:r w:rsidRPr="00950CE5">
        <w:rPr>
          <w:bCs/>
          <w:sz w:val="28"/>
          <w:szCs w:val="28"/>
        </w:rPr>
        <w:t xml:space="preserve"> курсов/Школы одного учителя и др. для педагогов своей ОО или других ОО.</w:t>
      </w:r>
    </w:p>
    <w:p w:rsidR="003F34B4" w:rsidRPr="00950CE5" w:rsidRDefault="003F34B4" w:rsidP="00950CE5">
      <w:pPr>
        <w:rPr>
          <w:b/>
          <w:sz w:val="28"/>
          <w:szCs w:val="28"/>
        </w:rPr>
      </w:pPr>
    </w:p>
    <w:p w:rsidR="00D826D5" w:rsidRPr="00950CE5" w:rsidRDefault="00D826D5" w:rsidP="00194415">
      <w:pPr>
        <w:jc w:val="both"/>
        <w:rPr>
          <w:sz w:val="28"/>
          <w:szCs w:val="28"/>
        </w:rPr>
      </w:pPr>
    </w:p>
    <w:p w:rsidR="00D826D5" w:rsidRPr="00950CE5" w:rsidRDefault="00D826D5" w:rsidP="00D826D5">
      <w:pPr>
        <w:ind w:left="-426" w:firstLine="426"/>
        <w:jc w:val="center"/>
        <w:rPr>
          <w:b/>
          <w:bCs/>
          <w:i/>
          <w:iCs/>
          <w:sz w:val="28"/>
          <w:szCs w:val="28"/>
        </w:rPr>
      </w:pPr>
      <w:r w:rsidRPr="00950CE5">
        <w:rPr>
          <w:b/>
          <w:i/>
          <w:sz w:val="28"/>
          <w:szCs w:val="28"/>
        </w:rPr>
        <w:t>Благодарю за внимание!</w:t>
      </w:r>
    </w:p>
    <w:sectPr w:rsidR="00D826D5" w:rsidRPr="00950CE5" w:rsidSect="00AB220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RobotoCondensed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03D6"/>
    <w:multiLevelType w:val="hybridMultilevel"/>
    <w:tmpl w:val="D5386736"/>
    <w:lvl w:ilvl="0" w:tplc="F030F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6A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8E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49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02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0F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A3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E2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45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797FE2"/>
    <w:multiLevelType w:val="hybridMultilevel"/>
    <w:tmpl w:val="9F564CA0"/>
    <w:lvl w:ilvl="0" w:tplc="2EDC3B6E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3A6E18F4" w:tentative="1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Times New Roman" w:hAnsi="Times New Roman" w:hint="default"/>
      </w:rPr>
    </w:lvl>
    <w:lvl w:ilvl="2" w:tplc="A6BC13FA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Times New Roman" w:hAnsi="Times New Roman" w:hint="default"/>
      </w:rPr>
    </w:lvl>
    <w:lvl w:ilvl="3" w:tplc="D740602C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Times New Roman" w:hAnsi="Times New Roman" w:hint="default"/>
      </w:rPr>
    </w:lvl>
    <w:lvl w:ilvl="4" w:tplc="F44219B4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Times New Roman" w:hAnsi="Times New Roman" w:hint="default"/>
      </w:rPr>
    </w:lvl>
    <w:lvl w:ilvl="5" w:tplc="8A6E42A4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Times New Roman" w:hAnsi="Times New Roman" w:hint="default"/>
      </w:rPr>
    </w:lvl>
    <w:lvl w:ilvl="6" w:tplc="119030CE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Times New Roman" w:hAnsi="Times New Roman" w:hint="default"/>
      </w:rPr>
    </w:lvl>
    <w:lvl w:ilvl="7" w:tplc="B4D831FE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Times New Roman" w:hAnsi="Times New Roman" w:hint="default"/>
      </w:rPr>
    </w:lvl>
    <w:lvl w:ilvl="8" w:tplc="61741B80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Times New Roman" w:hAnsi="Times New Roman" w:hint="default"/>
      </w:rPr>
    </w:lvl>
  </w:abstractNum>
  <w:abstractNum w:abstractNumId="2">
    <w:nsid w:val="26177945"/>
    <w:multiLevelType w:val="hybridMultilevel"/>
    <w:tmpl w:val="2FCE5C64"/>
    <w:lvl w:ilvl="0" w:tplc="CCAEC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DA3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32C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00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60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82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60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0F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E7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3624CA"/>
    <w:multiLevelType w:val="hybridMultilevel"/>
    <w:tmpl w:val="19B48F82"/>
    <w:lvl w:ilvl="0" w:tplc="0C2A2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A6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CEA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206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CE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6B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6C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AE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C6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2D4001"/>
    <w:multiLevelType w:val="hybridMultilevel"/>
    <w:tmpl w:val="727208C6"/>
    <w:lvl w:ilvl="0" w:tplc="D8F85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26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6CF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05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42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E1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09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A0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8D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49377E"/>
    <w:multiLevelType w:val="hybridMultilevel"/>
    <w:tmpl w:val="59CC4264"/>
    <w:lvl w:ilvl="0" w:tplc="4D44B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24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0E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8C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AA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4C0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AF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8C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2C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85D0F54"/>
    <w:multiLevelType w:val="hybridMultilevel"/>
    <w:tmpl w:val="7DD49170"/>
    <w:lvl w:ilvl="0" w:tplc="DC1CA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E7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60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41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EC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C0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2CF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CB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6C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CC278D4"/>
    <w:multiLevelType w:val="hybridMultilevel"/>
    <w:tmpl w:val="7CD2FD2E"/>
    <w:lvl w:ilvl="0" w:tplc="77D45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C9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E6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BC4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4C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25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2C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AA2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24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D50120D"/>
    <w:multiLevelType w:val="hybridMultilevel"/>
    <w:tmpl w:val="741236FE"/>
    <w:lvl w:ilvl="0" w:tplc="FDB25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00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4B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6C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88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607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CB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E6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0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6336D92"/>
    <w:multiLevelType w:val="hybridMultilevel"/>
    <w:tmpl w:val="A3466634"/>
    <w:lvl w:ilvl="0" w:tplc="41224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A9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8E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A4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04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08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21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2B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E1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BA56400"/>
    <w:multiLevelType w:val="hybridMultilevel"/>
    <w:tmpl w:val="37D2E1FA"/>
    <w:lvl w:ilvl="0" w:tplc="DDBAE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C5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E24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06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8B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44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AF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C5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20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50"/>
    <w:rsid w:val="00001A95"/>
    <w:rsid w:val="00067B9B"/>
    <w:rsid w:val="00072C66"/>
    <w:rsid w:val="0009141A"/>
    <w:rsid w:val="000E7926"/>
    <w:rsid w:val="00184ACF"/>
    <w:rsid w:val="00194415"/>
    <w:rsid w:val="002065D4"/>
    <w:rsid w:val="0021749D"/>
    <w:rsid w:val="00266250"/>
    <w:rsid w:val="00285896"/>
    <w:rsid w:val="003B5206"/>
    <w:rsid w:val="003C70FD"/>
    <w:rsid w:val="003F34B4"/>
    <w:rsid w:val="004679F8"/>
    <w:rsid w:val="00553E45"/>
    <w:rsid w:val="00585C36"/>
    <w:rsid w:val="005C0C74"/>
    <w:rsid w:val="005E3311"/>
    <w:rsid w:val="0073001E"/>
    <w:rsid w:val="007625D7"/>
    <w:rsid w:val="007C10F7"/>
    <w:rsid w:val="00816015"/>
    <w:rsid w:val="00826789"/>
    <w:rsid w:val="008533D1"/>
    <w:rsid w:val="00950CE5"/>
    <w:rsid w:val="009674BE"/>
    <w:rsid w:val="009933CC"/>
    <w:rsid w:val="009A7385"/>
    <w:rsid w:val="00A51179"/>
    <w:rsid w:val="00AB2200"/>
    <w:rsid w:val="00B335D5"/>
    <w:rsid w:val="00BF5834"/>
    <w:rsid w:val="00C449D0"/>
    <w:rsid w:val="00C532A9"/>
    <w:rsid w:val="00C5746B"/>
    <w:rsid w:val="00C73D2E"/>
    <w:rsid w:val="00C7603B"/>
    <w:rsid w:val="00D826D5"/>
    <w:rsid w:val="00E6106C"/>
    <w:rsid w:val="00EA7289"/>
    <w:rsid w:val="00EE3D1A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3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3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B2200"/>
    <w:pPr>
      <w:ind w:left="720"/>
      <w:contextualSpacing/>
    </w:pPr>
  </w:style>
  <w:style w:type="character" w:styleId="a7">
    <w:name w:val="Emphasis"/>
    <w:basedOn w:val="a0"/>
    <w:uiPriority w:val="20"/>
    <w:qFormat/>
    <w:rsid w:val="005E3311"/>
    <w:rPr>
      <w:i/>
      <w:iCs/>
    </w:rPr>
  </w:style>
  <w:style w:type="character" w:customStyle="1" w:styleId="w">
    <w:name w:val="w"/>
    <w:basedOn w:val="a0"/>
    <w:rsid w:val="005E3311"/>
  </w:style>
  <w:style w:type="character" w:customStyle="1" w:styleId="src2">
    <w:name w:val="src2"/>
    <w:basedOn w:val="a0"/>
    <w:rsid w:val="00A51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3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3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B2200"/>
    <w:pPr>
      <w:ind w:left="720"/>
      <w:contextualSpacing/>
    </w:pPr>
  </w:style>
  <w:style w:type="character" w:styleId="a7">
    <w:name w:val="Emphasis"/>
    <w:basedOn w:val="a0"/>
    <w:uiPriority w:val="20"/>
    <w:qFormat/>
    <w:rsid w:val="005E3311"/>
    <w:rPr>
      <w:i/>
      <w:iCs/>
    </w:rPr>
  </w:style>
  <w:style w:type="character" w:customStyle="1" w:styleId="w">
    <w:name w:val="w"/>
    <w:basedOn w:val="a0"/>
    <w:rsid w:val="005E3311"/>
  </w:style>
  <w:style w:type="character" w:customStyle="1" w:styleId="src2">
    <w:name w:val="src2"/>
    <w:basedOn w:val="a0"/>
    <w:rsid w:val="00A51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B0B05-7AB4-49F0-B5CA-8B296F2A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10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Батюкова</dc:creator>
  <cp:keywords/>
  <dc:description/>
  <cp:lastModifiedBy>Зухра Г. Исхакова</cp:lastModifiedBy>
  <cp:revision>12</cp:revision>
  <dcterms:created xsi:type="dcterms:W3CDTF">2022-05-16T10:47:00Z</dcterms:created>
  <dcterms:modified xsi:type="dcterms:W3CDTF">2022-05-18T11:06:00Z</dcterms:modified>
</cp:coreProperties>
</file>